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1CD" w:rsidRPr="00D90AD2" w:rsidRDefault="005201CD" w:rsidP="005201CD">
      <w:pPr>
        <w:jc w:val="center"/>
        <w:rPr>
          <w:rFonts w:ascii="Times New Roman" w:hAnsi="Times New Roman" w:cs="Times New Roman"/>
          <w:b/>
          <w:spacing w:val="20"/>
          <w:sz w:val="44"/>
          <w:szCs w:val="44"/>
          <w:u w:val="single"/>
        </w:rPr>
      </w:pPr>
      <w:r w:rsidRPr="00D90AD2">
        <w:rPr>
          <w:rFonts w:ascii="Times New Roman" w:hAnsi="Times New Roman" w:cs="Times New Roman"/>
          <w:b/>
          <w:noProof/>
          <w:spacing w:val="20"/>
          <w:sz w:val="44"/>
          <w:szCs w:val="44"/>
          <w:u w:val="single"/>
        </w:rPr>
        <w:t>ELŐTERJESZTÉS</w:t>
      </w:r>
    </w:p>
    <w:p w:rsidR="005201CD" w:rsidRPr="00C57A53" w:rsidRDefault="005201CD" w:rsidP="005201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A53">
        <w:rPr>
          <w:rFonts w:ascii="Times New Roman" w:hAnsi="Times New Roman" w:cs="Times New Roman"/>
          <w:b/>
          <w:sz w:val="24"/>
          <w:szCs w:val="24"/>
        </w:rPr>
        <w:t>Tiszavasvári Város Önkormányzata Képviselő-testületének</w:t>
      </w:r>
    </w:p>
    <w:p w:rsidR="005201CD" w:rsidRPr="00C57A53" w:rsidRDefault="005201CD" w:rsidP="005201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1CC">
        <w:rPr>
          <w:rFonts w:ascii="Times New Roman" w:hAnsi="Times New Roman" w:cs="Times New Roman"/>
          <w:b/>
          <w:sz w:val="24"/>
          <w:szCs w:val="24"/>
        </w:rPr>
        <w:t xml:space="preserve">2026. </w:t>
      </w:r>
      <w:r>
        <w:rPr>
          <w:rFonts w:ascii="Times New Roman" w:hAnsi="Times New Roman" w:cs="Times New Roman"/>
          <w:b/>
          <w:sz w:val="24"/>
          <w:szCs w:val="24"/>
        </w:rPr>
        <w:t>május 21</w:t>
      </w:r>
      <w:r w:rsidRPr="005E71CC">
        <w:rPr>
          <w:rFonts w:ascii="Times New Roman" w:hAnsi="Times New Roman" w:cs="Times New Roman"/>
          <w:b/>
          <w:sz w:val="24"/>
          <w:szCs w:val="24"/>
        </w:rPr>
        <w:t>-én</w:t>
      </w:r>
      <w:r>
        <w:rPr>
          <w:rFonts w:ascii="Times New Roman" w:hAnsi="Times New Roman" w:cs="Times New Roman"/>
          <w:b/>
          <w:sz w:val="24"/>
          <w:szCs w:val="24"/>
        </w:rPr>
        <w:t xml:space="preserve"> tartandó </w:t>
      </w:r>
      <w:r w:rsidRPr="005E71CC">
        <w:rPr>
          <w:rFonts w:ascii="Times New Roman" w:hAnsi="Times New Roman" w:cs="Times New Roman"/>
          <w:b/>
          <w:sz w:val="24"/>
          <w:szCs w:val="24"/>
        </w:rPr>
        <w:t xml:space="preserve">rendes </w:t>
      </w:r>
      <w:r w:rsidRPr="00C57A53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5201CD" w:rsidRDefault="005201CD" w:rsidP="005201CD">
      <w:pPr>
        <w:jc w:val="both"/>
        <w:rPr>
          <w:rFonts w:ascii="Times New Roman" w:hAnsi="Times New Roman" w:cs="Times New Roman"/>
          <w:sz w:val="24"/>
          <w:szCs w:val="24"/>
        </w:rPr>
      </w:pPr>
      <w:r w:rsidRPr="003B4861">
        <w:rPr>
          <w:rFonts w:ascii="Times New Roman" w:hAnsi="Times New Roman" w:cs="Times New Roman"/>
          <w:b/>
          <w:sz w:val="24"/>
          <w:szCs w:val="24"/>
          <w:u w:val="single"/>
        </w:rPr>
        <w:t>Az előterjesztés tárgya:</w:t>
      </w:r>
      <w:r w:rsidRPr="003B48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655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20655A">
        <w:rPr>
          <w:rFonts w:ascii="Times New Roman" w:hAnsi="Times New Roman" w:cs="Times New Roman"/>
          <w:sz w:val="24"/>
          <w:szCs w:val="24"/>
        </w:rPr>
        <w:t>Kornisné</w:t>
      </w:r>
      <w:proofErr w:type="spellEnd"/>
      <w:r w:rsidRPr="00206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55A">
        <w:rPr>
          <w:rFonts w:ascii="Times New Roman" w:hAnsi="Times New Roman" w:cs="Times New Roman"/>
          <w:sz w:val="24"/>
          <w:szCs w:val="24"/>
        </w:rPr>
        <w:t>Liptay</w:t>
      </w:r>
      <w:proofErr w:type="spellEnd"/>
      <w:r w:rsidRPr="0020655A">
        <w:rPr>
          <w:rFonts w:ascii="Times New Roman" w:hAnsi="Times New Roman" w:cs="Times New Roman"/>
          <w:sz w:val="24"/>
          <w:szCs w:val="24"/>
        </w:rPr>
        <w:t xml:space="preserve"> Elza Szociális és Gyermekjóléti </w:t>
      </w:r>
      <w:proofErr w:type="gramStart"/>
      <w:r w:rsidRPr="0020655A">
        <w:rPr>
          <w:rFonts w:ascii="Times New Roman" w:hAnsi="Times New Roman" w:cs="Times New Roman"/>
          <w:sz w:val="24"/>
          <w:szCs w:val="24"/>
        </w:rPr>
        <w:t>Központ alapító</w:t>
      </w:r>
      <w:proofErr w:type="gramEnd"/>
      <w:r w:rsidRPr="0020655A">
        <w:rPr>
          <w:rFonts w:ascii="Times New Roman" w:hAnsi="Times New Roman" w:cs="Times New Roman"/>
          <w:sz w:val="24"/>
          <w:szCs w:val="24"/>
        </w:rPr>
        <w:t xml:space="preserve"> okiratának módosítása </w:t>
      </w:r>
    </w:p>
    <w:p w:rsidR="005201CD" w:rsidRPr="00B25450" w:rsidRDefault="005201CD" w:rsidP="005201C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4861">
        <w:rPr>
          <w:rFonts w:ascii="Times New Roman" w:hAnsi="Times New Roman" w:cs="Times New Roman"/>
          <w:b/>
          <w:sz w:val="24"/>
          <w:szCs w:val="24"/>
          <w:u w:val="single"/>
        </w:rPr>
        <w:t>Az előterjesztés előadója</w:t>
      </w:r>
      <w:r w:rsidRPr="00C57A5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Balázsi Csilla</w:t>
      </w:r>
      <w:r w:rsidRPr="00C57A53">
        <w:rPr>
          <w:rFonts w:ascii="Times New Roman" w:hAnsi="Times New Roman" w:cs="Times New Roman"/>
          <w:sz w:val="24"/>
          <w:szCs w:val="24"/>
        </w:rPr>
        <w:t xml:space="preserve"> polgármester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1CD" w:rsidRPr="00B25450" w:rsidRDefault="005201CD" w:rsidP="005201CD">
      <w:pPr>
        <w:rPr>
          <w:rFonts w:ascii="Times New Roman" w:hAnsi="Times New Roman" w:cs="Times New Roman"/>
          <w:sz w:val="24"/>
          <w:szCs w:val="24"/>
        </w:rPr>
      </w:pPr>
      <w:r w:rsidRPr="003B4861">
        <w:rPr>
          <w:rFonts w:ascii="Times New Roman" w:hAnsi="Times New Roman" w:cs="Times New Roman"/>
          <w:b/>
          <w:sz w:val="24"/>
          <w:szCs w:val="24"/>
          <w:u w:val="single"/>
        </w:rPr>
        <w:t>Az előterjesztés témafelelőse</w:t>
      </w:r>
      <w:r w:rsidRPr="00B2545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B254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Krasznainé dr. Csikós Magdolna osztályvezető</w:t>
      </w:r>
    </w:p>
    <w:p w:rsidR="005201CD" w:rsidRPr="00B25450" w:rsidRDefault="005201CD" w:rsidP="005201C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B4861">
        <w:rPr>
          <w:rFonts w:ascii="Times New Roman" w:hAnsi="Times New Roman" w:cs="Times New Roman"/>
          <w:b/>
          <w:sz w:val="24"/>
          <w:szCs w:val="24"/>
          <w:u w:val="single"/>
        </w:rPr>
        <w:t>Ügyiratszám</w:t>
      </w:r>
      <w:r w:rsidRPr="003B486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:</w:t>
      </w:r>
      <w:r w:rsidRPr="00B254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5ECC">
        <w:rPr>
          <w:rFonts w:ascii="Times New Roman" w:hAnsi="Times New Roman" w:cs="Times New Roman"/>
          <w:color w:val="000000" w:themeColor="text1"/>
          <w:sz w:val="24"/>
          <w:szCs w:val="24"/>
        </w:rPr>
        <w:t>TPH/2598/2026.</w:t>
      </w:r>
    </w:p>
    <w:p w:rsidR="005201CD" w:rsidRDefault="005201CD" w:rsidP="005201C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504E5">
        <w:rPr>
          <w:rFonts w:ascii="Times New Roman" w:hAnsi="Times New Roman" w:cs="Times New Roman"/>
          <w:b/>
          <w:sz w:val="24"/>
          <w:szCs w:val="24"/>
          <w:u w:val="single"/>
        </w:rPr>
        <w:t xml:space="preserve">Az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rendkívüli testületi ülés előterjesztéseit</w:t>
      </w:r>
      <w:r w:rsidRPr="005504E5">
        <w:rPr>
          <w:rFonts w:ascii="Times New Roman" w:hAnsi="Times New Roman" w:cs="Times New Roman"/>
          <w:b/>
          <w:sz w:val="24"/>
          <w:szCs w:val="24"/>
          <w:u w:val="single"/>
        </w:rPr>
        <w:t xml:space="preserve"> bizottságok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nem tárgyalják.</w:t>
      </w:r>
      <w:r w:rsidRPr="005504E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201CD" w:rsidTr="003B26E6">
        <w:tc>
          <w:tcPr>
            <w:tcW w:w="4606" w:type="dxa"/>
          </w:tcPr>
          <w:p w:rsidR="005201CD" w:rsidRPr="00E8207D" w:rsidRDefault="005201CD" w:rsidP="003B26E6">
            <w:pPr>
              <w:spacing w:line="360" w:lineRule="auto"/>
              <w:rPr>
                <w:sz w:val="24"/>
                <w:szCs w:val="24"/>
              </w:rPr>
            </w:pPr>
            <w:r w:rsidRPr="00E8207D">
              <w:rPr>
                <w:sz w:val="24"/>
              </w:rPr>
              <w:t>Pénzügyi és Ügyrendi Bizottság</w:t>
            </w:r>
          </w:p>
        </w:tc>
        <w:tc>
          <w:tcPr>
            <w:tcW w:w="4606" w:type="dxa"/>
          </w:tcPr>
          <w:p w:rsidR="005201CD" w:rsidRPr="000E5EFB" w:rsidRDefault="005201CD" w:rsidP="003B26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SZMSZ 4. melléklet 1.30. pontja</w:t>
            </w:r>
          </w:p>
        </w:tc>
      </w:tr>
      <w:tr w:rsidR="005201CD" w:rsidRPr="005E71CC" w:rsidTr="003B26E6">
        <w:tc>
          <w:tcPr>
            <w:tcW w:w="4606" w:type="dxa"/>
          </w:tcPr>
          <w:p w:rsidR="005201CD" w:rsidRPr="005E71CC" w:rsidRDefault="005201CD" w:rsidP="003B26E6">
            <w:pPr>
              <w:rPr>
                <w:sz w:val="28"/>
                <w:szCs w:val="24"/>
              </w:rPr>
            </w:pPr>
            <w:r w:rsidRPr="005E71CC">
              <w:rPr>
                <w:sz w:val="24"/>
              </w:rPr>
              <w:t>Szociális és Humán Bizottság</w:t>
            </w:r>
          </w:p>
        </w:tc>
        <w:tc>
          <w:tcPr>
            <w:tcW w:w="4606" w:type="dxa"/>
          </w:tcPr>
          <w:p w:rsidR="005201CD" w:rsidRPr="005E71CC" w:rsidRDefault="005201CD" w:rsidP="003B26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SZMSZ 5. melléklet 1.10. pontja</w:t>
            </w:r>
          </w:p>
        </w:tc>
      </w:tr>
    </w:tbl>
    <w:p w:rsidR="005201CD" w:rsidRPr="005E71CC" w:rsidRDefault="005201CD" w:rsidP="005201CD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u-HU"/>
        </w:rPr>
      </w:pPr>
    </w:p>
    <w:p w:rsidR="005201CD" w:rsidRPr="00B25450" w:rsidRDefault="005201CD" w:rsidP="005201CD">
      <w:pPr>
        <w:rPr>
          <w:rFonts w:ascii="Times New Roman" w:hAnsi="Times New Roman" w:cs="Times New Roman"/>
          <w:sz w:val="24"/>
          <w:szCs w:val="24"/>
          <w:u w:val="single"/>
        </w:rPr>
      </w:pPr>
      <w:r w:rsidRPr="00B25450">
        <w:rPr>
          <w:rFonts w:ascii="Times New Roman" w:hAnsi="Times New Roman" w:cs="Times New Roman"/>
          <w:sz w:val="24"/>
          <w:szCs w:val="24"/>
          <w:u w:val="single"/>
        </w:rPr>
        <w:t>Az ülésre meghívni javasolt szervek, személyek: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32"/>
        <w:gridCol w:w="2438"/>
        <w:gridCol w:w="4218"/>
      </w:tblGrid>
      <w:tr w:rsidR="005201CD" w:rsidRPr="00346E07" w:rsidTr="003B26E6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346E07" w:rsidRDefault="005201CD" w:rsidP="003B2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Dr. Molnár Tímea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346E07" w:rsidRDefault="005201CD" w:rsidP="003B26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Kornisné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Központ</w:t>
            </w:r>
            <w:r w:rsidRPr="00346E07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intézményvezető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346E07" w:rsidRDefault="005201CD" w:rsidP="003B2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hyperlink r:id="rId6" w:history="1">
              <w:r w:rsidRPr="0089378F">
                <w:rPr>
                  <w:rStyle w:val="Hiperhivatkozs"/>
                </w:rPr>
                <w:t>szeszk@gmail.com</w:t>
              </w:r>
            </w:hyperlink>
          </w:p>
          <w:p w:rsidR="005201CD" w:rsidRPr="00346E07" w:rsidRDefault="005201CD" w:rsidP="003B2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201CD" w:rsidRPr="00346E07" w:rsidTr="003B26E6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346E07" w:rsidRDefault="005201CD" w:rsidP="003B2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346E07" w:rsidRDefault="005201CD" w:rsidP="003B26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346E07" w:rsidRDefault="005201CD" w:rsidP="003B2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5201CD" w:rsidRDefault="005201CD" w:rsidP="005201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201CD" w:rsidRPr="00B25450" w:rsidRDefault="005201CD" w:rsidP="005201CD">
      <w:pPr>
        <w:rPr>
          <w:rFonts w:ascii="Times New Roman" w:hAnsi="Times New Roman" w:cs="Times New Roman"/>
          <w:sz w:val="24"/>
          <w:szCs w:val="24"/>
          <w:u w:val="single"/>
        </w:rPr>
      </w:pPr>
      <w:r w:rsidRPr="00B25450">
        <w:rPr>
          <w:rFonts w:ascii="Times New Roman" w:hAnsi="Times New Roman" w:cs="Times New Roman"/>
          <w:sz w:val="24"/>
          <w:szCs w:val="24"/>
          <w:u w:val="single"/>
        </w:rPr>
        <w:t xml:space="preserve">Egyéb megjegyzés: </w:t>
      </w:r>
    </w:p>
    <w:p w:rsidR="005201CD" w:rsidRPr="00B25450" w:rsidRDefault="005201CD" w:rsidP="005201CD">
      <w:pPr>
        <w:rPr>
          <w:rFonts w:ascii="Times New Roman" w:hAnsi="Times New Roman" w:cs="Times New Roman"/>
          <w:sz w:val="24"/>
          <w:szCs w:val="24"/>
        </w:rPr>
      </w:pPr>
      <w:r w:rsidRPr="00B2545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5201CD" w:rsidRPr="0089078E" w:rsidRDefault="005201CD" w:rsidP="005201C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25450">
        <w:rPr>
          <w:rFonts w:ascii="Times New Roman" w:hAnsi="Times New Roman" w:cs="Times New Roman"/>
          <w:sz w:val="24"/>
          <w:szCs w:val="24"/>
        </w:rPr>
        <w:t xml:space="preserve">Tiszavasvári, </w:t>
      </w:r>
      <w:r>
        <w:rPr>
          <w:rFonts w:ascii="Times New Roman" w:hAnsi="Times New Roman" w:cs="Times New Roman"/>
          <w:sz w:val="24"/>
          <w:szCs w:val="24"/>
        </w:rPr>
        <w:t xml:space="preserve">2026. </w:t>
      </w:r>
      <w:r>
        <w:rPr>
          <w:rFonts w:ascii="Times New Roman" w:hAnsi="Times New Roman" w:cs="Times New Roman"/>
          <w:sz w:val="24"/>
          <w:szCs w:val="24"/>
        </w:rPr>
        <w:t>május 15.</w:t>
      </w:r>
    </w:p>
    <w:p w:rsidR="005201CD" w:rsidRPr="00B25450" w:rsidRDefault="005201CD" w:rsidP="005201CD">
      <w:pPr>
        <w:rPr>
          <w:rFonts w:ascii="Times New Roman" w:hAnsi="Times New Roman" w:cs="Times New Roman"/>
          <w:b/>
          <w:sz w:val="24"/>
          <w:szCs w:val="24"/>
        </w:rPr>
      </w:pPr>
      <w:r w:rsidRPr="00B254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5201CD" w:rsidRDefault="005201CD" w:rsidP="005201CD">
      <w:pPr>
        <w:spacing w:after="0" w:line="240" w:lineRule="auto"/>
        <w:ind w:left="4247" w:firstLine="709"/>
        <w:rPr>
          <w:rFonts w:ascii="Times New Roman" w:hAnsi="Times New Roman" w:cs="Times New Roman"/>
          <w:b/>
          <w:sz w:val="28"/>
          <w:szCs w:val="28"/>
        </w:rPr>
      </w:pPr>
    </w:p>
    <w:p w:rsidR="005201CD" w:rsidRDefault="005201CD" w:rsidP="005201CD">
      <w:pPr>
        <w:spacing w:after="0" w:line="240" w:lineRule="auto"/>
        <w:ind w:left="4247" w:firstLine="709"/>
        <w:rPr>
          <w:rFonts w:ascii="Times New Roman" w:hAnsi="Times New Roman" w:cs="Times New Roman"/>
          <w:b/>
          <w:sz w:val="28"/>
          <w:szCs w:val="28"/>
        </w:rPr>
      </w:pPr>
    </w:p>
    <w:p w:rsidR="005201CD" w:rsidRPr="005604F5" w:rsidRDefault="005201CD" w:rsidP="005201CD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Krasznainé dr. Csikós Magdolna</w:t>
      </w:r>
    </w:p>
    <w:p w:rsidR="005201CD" w:rsidRPr="005604F5" w:rsidRDefault="005201CD" w:rsidP="005201CD">
      <w:pPr>
        <w:spacing w:after="0" w:line="240" w:lineRule="auto"/>
        <w:ind w:left="4247" w:firstLine="709"/>
        <w:rPr>
          <w:rFonts w:ascii="Times New Roman" w:hAnsi="Times New Roman" w:cs="Times New Roman"/>
          <w:sz w:val="24"/>
          <w:szCs w:val="24"/>
        </w:rPr>
      </w:pPr>
      <w:r w:rsidRPr="005604F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5604F5">
        <w:rPr>
          <w:rFonts w:ascii="Times New Roman" w:hAnsi="Times New Roman" w:cs="Times New Roman"/>
          <w:b/>
          <w:sz w:val="24"/>
          <w:szCs w:val="24"/>
        </w:rPr>
        <w:t>témafelelős</w:t>
      </w:r>
      <w:proofErr w:type="gramEnd"/>
    </w:p>
    <w:p w:rsidR="005201CD" w:rsidRDefault="005201CD" w:rsidP="005201CD">
      <w:r>
        <w:br w:type="page"/>
      </w:r>
    </w:p>
    <w:p w:rsidR="005201CD" w:rsidRPr="00BF63A6" w:rsidRDefault="005201CD" w:rsidP="00520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44"/>
          <w:szCs w:val="2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F63A6">
        <w:rPr>
          <w:rFonts w:ascii="Times New Roman" w:eastAsia="Times New Roman" w:hAnsi="Times New Roman" w:cs="Times New Roman"/>
          <w:b/>
          <w:smallCaps/>
          <w:spacing w:val="20"/>
          <w:sz w:val="44"/>
          <w:szCs w:val="2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:rsidR="005201CD" w:rsidRPr="00BF63A6" w:rsidRDefault="005201CD" w:rsidP="005201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F63A6">
        <w:rPr>
          <w:rFonts w:ascii="Times New Roman" w:eastAsia="Times New Roman" w:hAnsi="Times New Roman" w:cs="Times New Roman"/>
          <w:sz w:val="24"/>
          <w:szCs w:val="20"/>
          <w:lang w:eastAsia="hu-HU"/>
        </w:rPr>
        <w:t>4440 Tiszavasvári, Városháza tér 4. sz.</w:t>
      </w:r>
    </w:p>
    <w:p w:rsidR="005201CD" w:rsidRPr="00DF5004" w:rsidRDefault="005201CD" w:rsidP="005201CD">
      <w:pPr>
        <w:pBdr>
          <w:bottom w:val="doub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F63A6">
        <w:rPr>
          <w:rFonts w:ascii="Times New Roman" w:eastAsia="Times New Roman" w:hAnsi="Times New Roman" w:cs="Times New Roman"/>
          <w:sz w:val="24"/>
          <w:szCs w:val="20"/>
          <w:lang w:eastAsia="hu-HU"/>
        </w:rPr>
        <w:t>Tel</w:t>
      </w:r>
      <w:proofErr w:type="gramStart"/>
      <w:r w:rsidRPr="00BF63A6">
        <w:rPr>
          <w:rFonts w:ascii="Times New Roman" w:eastAsia="Times New Roman" w:hAnsi="Times New Roman" w:cs="Times New Roman"/>
          <w:sz w:val="24"/>
          <w:szCs w:val="20"/>
          <w:lang w:eastAsia="hu-HU"/>
        </w:rPr>
        <w:t>.:</w:t>
      </w:r>
      <w:proofErr w:type="gramEnd"/>
      <w:r w:rsidRPr="00BF63A6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42/520-500 e–mail</w:t>
      </w:r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lang w:eastAsia="hu-HU"/>
        </w:rPr>
        <w:t xml:space="preserve">: </w:t>
      </w:r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t</w:t>
      </w:r>
      <w:bookmarkStart w:id="0" w:name="_Hlt510504693"/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v</w:t>
      </w:r>
      <w:bookmarkEnd w:id="0"/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onkph@</w:t>
      </w:r>
      <w:bookmarkStart w:id="1" w:name="_Hlt509640069"/>
      <w:bookmarkStart w:id="2" w:name="_Hlt510504519"/>
      <w:bookmarkEnd w:id="1"/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tiszavasvari.</w:t>
      </w:r>
      <w:bookmarkEnd w:id="2"/>
      <w:r w:rsidRPr="00BF63A6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hu-HU"/>
        </w:rPr>
        <w:t>hu</w:t>
      </w:r>
    </w:p>
    <w:p w:rsidR="005201CD" w:rsidRPr="00BF63A6" w:rsidRDefault="005201CD" w:rsidP="00520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63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Témafelelős: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Krasznainé dr. Csikós Magdolna</w:t>
      </w:r>
    </w:p>
    <w:p w:rsidR="005201CD" w:rsidRPr="00BF63A6" w:rsidRDefault="005201CD" w:rsidP="005201CD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5201CD" w:rsidRPr="00BF63A6" w:rsidRDefault="005201CD" w:rsidP="005201C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5201CD" w:rsidRPr="00BF63A6" w:rsidRDefault="005201CD" w:rsidP="005201C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BF63A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ELŐTERJESZTÉS</w:t>
      </w:r>
    </w:p>
    <w:p w:rsidR="005201CD" w:rsidRPr="00BF63A6" w:rsidRDefault="005201CD" w:rsidP="00520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F63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 a Képviselő-testülethez -</w:t>
      </w:r>
    </w:p>
    <w:p w:rsidR="005201CD" w:rsidRPr="0020655A" w:rsidRDefault="005201CD" w:rsidP="00520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55A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20655A">
        <w:rPr>
          <w:rFonts w:ascii="Times New Roman" w:hAnsi="Times New Roman" w:cs="Times New Roman"/>
          <w:b/>
          <w:sz w:val="24"/>
          <w:szCs w:val="24"/>
        </w:rPr>
        <w:t>Kornisné</w:t>
      </w:r>
      <w:proofErr w:type="spell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5A">
        <w:rPr>
          <w:rFonts w:ascii="Times New Roman" w:hAnsi="Times New Roman" w:cs="Times New Roman"/>
          <w:b/>
          <w:sz w:val="24"/>
          <w:szCs w:val="24"/>
        </w:rPr>
        <w:t>Liptay</w:t>
      </w:r>
      <w:proofErr w:type="spell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Elza Szociális és Gyermekjóléti </w:t>
      </w:r>
      <w:proofErr w:type="gramStart"/>
      <w:r w:rsidRPr="0020655A">
        <w:rPr>
          <w:rFonts w:ascii="Times New Roman" w:hAnsi="Times New Roman" w:cs="Times New Roman"/>
          <w:b/>
          <w:sz w:val="24"/>
          <w:szCs w:val="24"/>
        </w:rPr>
        <w:t>Központ alapító</w:t>
      </w:r>
      <w:proofErr w:type="gram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okiratának módosítása </w:t>
      </w:r>
    </w:p>
    <w:p w:rsidR="005201CD" w:rsidRDefault="005201CD" w:rsidP="005201CD">
      <w:pPr>
        <w:spacing w:after="0" w:line="240" w:lineRule="auto"/>
        <w:jc w:val="both"/>
      </w:pPr>
    </w:p>
    <w:p w:rsidR="005201CD" w:rsidRDefault="005201CD" w:rsidP="005201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5201CD" w:rsidRDefault="005201CD" w:rsidP="005201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1CD" w:rsidRDefault="005201CD" w:rsidP="005201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korábbi képviselő-testületi döntésekhez kapcsolódóan a  </w:t>
      </w:r>
      <w:proofErr w:type="spellStart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Kornisné</w:t>
      </w:r>
      <w:proofErr w:type="spellEnd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Liptay</w:t>
      </w:r>
      <w:proofErr w:type="spellEnd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Elza Szociális és Gyermekjóléti </w:t>
      </w:r>
      <w:proofErr w:type="gramStart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>Központ alapító</w:t>
      </w:r>
      <w:proofErr w:type="gramEnd"/>
      <w:r w:rsidRPr="00AB4A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okiratának felülvi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zsgálata során szükségessé válnak az alábbi módosítások: </w:t>
      </w:r>
    </w:p>
    <w:p w:rsidR="00C35C94" w:rsidRPr="00901A85" w:rsidRDefault="00C35C94" w:rsidP="00C35C9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rPr>
          <w:color w:val="000000"/>
        </w:rPr>
      </w:pPr>
      <w:r>
        <w:rPr>
          <w:szCs w:val="22"/>
          <w:lang w:eastAsia="en-US"/>
        </w:rPr>
        <w:t xml:space="preserve">Az alapító okirat telephelyei közül a 3. sorban </w:t>
      </w:r>
      <w:proofErr w:type="gramStart"/>
      <w:r>
        <w:rPr>
          <w:szCs w:val="22"/>
          <w:lang w:eastAsia="en-US"/>
        </w:rPr>
        <w:t>szereplő támogató</w:t>
      </w:r>
      <w:proofErr w:type="gramEnd"/>
      <w:r>
        <w:rPr>
          <w:szCs w:val="22"/>
          <w:lang w:eastAsia="en-US"/>
        </w:rPr>
        <w:t xml:space="preserve"> szolgálat törlésre kerül, mivel a szolgáltatás átkerül az intézmény székhelyére. </w:t>
      </w:r>
    </w:p>
    <w:p w:rsidR="005201CD" w:rsidRDefault="00C35C94" w:rsidP="00C35C94">
      <w:pPr>
        <w:pStyle w:val="Listaszerbekezds"/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A </w:t>
      </w:r>
      <w:proofErr w:type="spellStart"/>
      <w:r>
        <w:rPr>
          <w:rFonts w:eastAsia="Times New Roman"/>
        </w:rPr>
        <w:t>Kornisné</w:t>
      </w:r>
      <w:proofErr w:type="spellEnd"/>
      <w:r>
        <w:rPr>
          <w:rFonts w:eastAsia="Times New Roman"/>
        </w:rPr>
        <w:t xml:space="preserve"> Központ részt vesz a Nő az esély pályázatban, melyhez az alábbi COFOG kód felvétele szükséges: </w:t>
      </w:r>
    </w:p>
    <w:p w:rsidR="005201CD" w:rsidRDefault="00C35C94" w:rsidP="00C35C94">
      <w:pPr>
        <w:pStyle w:val="Listaszerbekezds"/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107090 Romák társadalmi integrációját elősegítő tevékenységek, programok</w:t>
      </w:r>
    </w:p>
    <w:p w:rsidR="001917F3" w:rsidRDefault="001917F3" w:rsidP="001917F3">
      <w:pPr>
        <w:pStyle w:val="Listaszerbekezds"/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Egyes egészségügyi feladatok kapcsán az alábbi módosítások átvezetése szükséges az alapító okiraton: </w:t>
      </w:r>
    </w:p>
    <w:p w:rsidR="001917F3" w:rsidRPr="001917F3" w:rsidRDefault="001917F3" w:rsidP="001917F3">
      <w:pPr>
        <w:pStyle w:val="Listaszerbekezds"/>
        <w:rPr>
          <w:rFonts w:eastAsia="Times New Roman"/>
          <w:szCs w:val="20"/>
        </w:rPr>
      </w:pPr>
      <w:r w:rsidRPr="001917F3">
        <w:rPr>
          <w:rFonts w:eastAsia="Times New Roman"/>
          <w:szCs w:val="96"/>
        </w:rPr>
        <w:t xml:space="preserve">A Képviselő-testület 15/2026. (I.29.) Kt. számú határozatával döntött </w:t>
      </w:r>
      <w:r w:rsidRPr="001917F3">
        <w:t xml:space="preserve">arról, hogy </w:t>
      </w:r>
      <w:r w:rsidRPr="001917F3">
        <w:rPr>
          <w:rFonts w:eastAsia="Times New Roman"/>
          <w:szCs w:val="20"/>
        </w:rPr>
        <w:t xml:space="preserve">a </w:t>
      </w:r>
      <w:r w:rsidRPr="001917F3">
        <w:t>Tiszavasvári Településszolgáltatási és Vagyonkezelési Nonprofit Korlátolt Felelősségű Társaság által ellátott egészségügyi feladatok ellátására (</w:t>
      </w:r>
      <w:r w:rsidRPr="001917F3">
        <w:rPr>
          <w:rFonts w:eastAsia="Times New Roman"/>
        </w:rPr>
        <w:t xml:space="preserve">gyógytorna és fizioterápia szakellátás, </w:t>
      </w:r>
      <w:r w:rsidRPr="001917F3">
        <w:rPr>
          <w:rFonts w:eastAsia="Times New Roman"/>
          <w:szCs w:val="20"/>
        </w:rPr>
        <w:t>iskola-egészségügyi ellátás, vérvételi hely), valamint az egészségügyi alapellátási feladatok koordinálására, szervezésére a</w:t>
      </w:r>
      <w:r w:rsidRPr="001917F3">
        <w:t xml:space="preserve"> saját fenntartásában álló </w:t>
      </w:r>
      <w:proofErr w:type="spellStart"/>
      <w:r w:rsidRPr="001917F3">
        <w:t>Kornisné</w:t>
      </w:r>
      <w:proofErr w:type="spellEnd"/>
      <w:r w:rsidRPr="001917F3">
        <w:t xml:space="preserve"> </w:t>
      </w:r>
      <w:proofErr w:type="spellStart"/>
      <w:r w:rsidRPr="001917F3">
        <w:t>Liptay</w:t>
      </w:r>
      <w:proofErr w:type="spellEnd"/>
      <w:r w:rsidRPr="001917F3">
        <w:t xml:space="preserve"> Elza Szociális és Gyermekjóléti Központ</w:t>
      </w:r>
      <w:r w:rsidRPr="001917F3">
        <w:rPr>
          <w:rFonts w:eastAsia="Times New Roman"/>
          <w:szCs w:val="20"/>
        </w:rPr>
        <w:t xml:space="preserve"> költségvetési szervet jelöli ki. </w:t>
      </w:r>
    </w:p>
    <w:p w:rsidR="001917F3" w:rsidRPr="00B83BC4" w:rsidRDefault="001917F3" w:rsidP="001917F3">
      <w:pPr>
        <w:pStyle w:val="Listaszerbekezds"/>
        <w:rPr>
          <w:rFonts w:eastAsia="Times New Roman"/>
          <w:szCs w:val="20"/>
          <w:u w:val="single"/>
        </w:rPr>
      </w:pPr>
      <w:r w:rsidRPr="00B83BC4">
        <w:rPr>
          <w:rFonts w:eastAsia="Times New Roman"/>
          <w:szCs w:val="20"/>
          <w:u w:val="single"/>
        </w:rPr>
        <w:t>Emiatt az alábbi kormányzati funkciók felvétele szükséges.</w:t>
      </w:r>
    </w:p>
    <w:p w:rsidR="001917F3" w:rsidRPr="001917F3" w:rsidRDefault="001917F3" w:rsidP="001917F3">
      <w:pPr>
        <w:pStyle w:val="Listaszerbekezds"/>
        <w:rPr>
          <w:rFonts w:eastAsia="Times New Roman"/>
        </w:rPr>
      </w:pPr>
      <w:r w:rsidRPr="001917F3">
        <w:rPr>
          <w:rFonts w:eastAsia="Times New Roman"/>
          <w:szCs w:val="20"/>
        </w:rPr>
        <w:t xml:space="preserve">074032 </w:t>
      </w:r>
      <w:proofErr w:type="gramStart"/>
      <w:r w:rsidRPr="001917F3">
        <w:t>Ifjúság-egészségügyi gondozás</w:t>
      </w:r>
      <w:proofErr w:type="gramEnd"/>
    </w:p>
    <w:p w:rsidR="001917F3" w:rsidRPr="001917F3" w:rsidRDefault="001917F3" w:rsidP="001917F3">
      <w:pPr>
        <w:pStyle w:val="Listaszerbekezds"/>
      </w:pPr>
      <w:r w:rsidRPr="001917F3">
        <w:t xml:space="preserve">869500 Fizioterápiás ellátás </w:t>
      </w:r>
    </w:p>
    <w:p w:rsidR="001917F3" w:rsidRPr="001917F3" w:rsidRDefault="001917F3" w:rsidP="001917F3">
      <w:pPr>
        <w:pStyle w:val="Listaszerbekezds"/>
      </w:pPr>
      <w:r w:rsidRPr="001917F3">
        <w:t xml:space="preserve">869900 </w:t>
      </w:r>
      <w:proofErr w:type="spellStart"/>
      <w:r w:rsidRPr="001917F3">
        <w:t>M.n.s</w:t>
      </w:r>
      <w:proofErr w:type="spellEnd"/>
      <w:r w:rsidRPr="001917F3">
        <w:t xml:space="preserve">. egyéb </w:t>
      </w:r>
      <w:proofErr w:type="spellStart"/>
      <w:r w:rsidRPr="001917F3">
        <w:t>humánegészségügyi</w:t>
      </w:r>
      <w:proofErr w:type="spellEnd"/>
      <w:r w:rsidRPr="001917F3">
        <w:t xml:space="preserve"> ellátás</w:t>
      </w:r>
    </w:p>
    <w:p w:rsidR="001917F3" w:rsidRPr="001917F3" w:rsidRDefault="001917F3" w:rsidP="001917F3">
      <w:pPr>
        <w:pStyle w:val="Listaszerbekezds"/>
        <w:rPr>
          <w:rFonts w:eastAsia="Times New Roman"/>
          <w:szCs w:val="20"/>
        </w:rPr>
      </w:pPr>
      <w:r w:rsidRPr="001917F3">
        <w:rPr>
          <w:rFonts w:eastAsia="Times New Roman"/>
          <w:szCs w:val="20"/>
        </w:rPr>
        <w:t xml:space="preserve">Jelen előterjesztést tárgyaló testületi ülésre kerül előterjesztésre többek között a vérvételi hely helyszínének módosítása (Vasvári Pál u. 6. szám alól a </w:t>
      </w:r>
      <w:proofErr w:type="spellStart"/>
      <w:r w:rsidRPr="001917F3">
        <w:rPr>
          <w:rFonts w:eastAsia="Times New Roman"/>
          <w:szCs w:val="20"/>
        </w:rPr>
        <w:t>Kabay</w:t>
      </w:r>
      <w:proofErr w:type="spellEnd"/>
      <w:r w:rsidRPr="001917F3">
        <w:rPr>
          <w:rFonts w:eastAsia="Times New Roman"/>
          <w:szCs w:val="20"/>
        </w:rPr>
        <w:t xml:space="preserve"> J u. 21. szám alá), melynek képviselő-testület által történő elfogadása esetén ennek átvezetése is szükséges az alapító okiraton. Szükséges továbbá a fizioterápiás ellátás felvétele is a telephelyek közzé a szolgáltatás mellé. </w:t>
      </w:r>
    </w:p>
    <w:p w:rsidR="001917F3" w:rsidRPr="00B83BC4" w:rsidRDefault="001917F3" w:rsidP="001917F3">
      <w:pPr>
        <w:pStyle w:val="Listaszerbekezds"/>
        <w:spacing w:before="100" w:beforeAutospacing="1" w:after="100" w:afterAutospacing="1"/>
        <w:rPr>
          <w:rFonts w:eastAsia="Times New Roman"/>
          <w:u w:val="single"/>
        </w:rPr>
      </w:pPr>
      <w:r>
        <w:rPr>
          <w:rFonts w:eastAsia="Times New Roman"/>
        </w:rPr>
        <w:t xml:space="preserve">Az alapító okiratban az </w:t>
      </w:r>
      <w:r w:rsidRPr="00B83BC4">
        <w:rPr>
          <w:rFonts w:eastAsia="Times New Roman"/>
          <w:u w:val="single"/>
        </w:rPr>
        <w:t xml:space="preserve">ellátási területek is módosításra kerülnek a fenti egészségügyi ellátások vonatkozásában. </w:t>
      </w:r>
    </w:p>
    <w:p w:rsidR="001917F3" w:rsidRDefault="001917F3" w:rsidP="001917F3">
      <w:pPr>
        <w:pStyle w:val="Listaszerbekezds"/>
        <w:spacing w:after="200" w:line="276" w:lineRule="auto"/>
      </w:pPr>
      <w:proofErr w:type="gramStart"/>
      <w:r w:rsidRPr="0090787C">
        <w:rPr>
          <w:b/>
        </w:rPr>
        <w:t>gyógytorna</w:t>
      </w:r>
      <w:proofErr w:type="gramEnd"/>
      <w:r w:rsidRPr="0090787C">
        <w:rPr>
          <w:b/>
        </w:rPr>
        <w:t xml:space="preserve"> </w:t>
      </w:r>
      <w:r w:rsidRPr="0090787C">
        <w:t>ellátási kötelezettséggel érintett ellátási terület</w:t>
      </w:r>
      <w:r>
        <w:t>e</w:t>
      </w:r>
      <w:r w:rsidRPr="0090787C">
        <w:t>: Tiszavasvári, Tiszadada, Tisza</w:t>
      </w:r>
      <w:r>
        <w:t>eszlár, Szorgalmatos, Tiszalök</w:t>
      </w:r>
    </w:p>
    <w:p w:rsidR="001917F3" w:rsidRDefault="001917F3" w:rsidP="001917F3">
      <w:pPr>
        <w:pStyle w:val="Listaszerbekezds"/>
        <w:spacing w:after="200" w:line="276" w:lineRule="auto"/>
      </w:pPr>
      <w:proofErr w:type="gramStart"/>
      <w:r w:rsidRPr="0090787C">
        <w:rPr>
          <w:b/>
        </w:rPr>
        <w:t>fizikoterápia</w:t>
      </w:r>
      <w:proofErr w:type="gramEnd"/>
      <w:r w:rsidRPr="0090787C">
        <w:rPr>
          <w:b/>
        </w:rPr>
        <w:t xml:space="preserve">/fizioterápia </w:t>
      </w:r>
      <w:r w:rsidRPr="0090787C">
        <w:t>ellátási kötelezettséggel érintett ellátási terület</w:t>
      </w:r>
      <w:r>
        <w:t>e</w:t>
      </w:r>
      <w:r w:rsidRPr="0090787C">
        <w:t>: Tiszavasvári, Tiszadada, Tisza</w:t>
      </w:r>
      <w:r>
        <w:t>eszlár, Szorgalmatos, Tiszalök, Tiszadob</w:t>
      </w:r>
    </w:p>
    <w:p w:rsidR="001917F3" w:rsidRDefault="001917F3" w:rsidP="001917F3">
      <w:pPr>
        <w:pStyle w:val="Listaszerbekezds"/>
        <w:spacing w:before="100" w:beforeAutospacing="1" w:after="100" w:afterAutospacing="1"/>
        <w:rPr>
          <w:rFonts w:eastAsia="Times New Roman"/>
        </w:rPr>
      </w:pPr>
    </w:p>
    <w:p w:rsidR="005201CD" w:rsidRPr="001C2ACE" w:rsidRDefault="005201CD" w:rsidP="005201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Ezekre hivatkozással szükséges az </w:t>
      </w:r>
      <w:proofErr w:type="gramStart"/>
      <w:r>
        <w:rPr>
          <w:rFonts w:ascii="Times New Roman" w:hAnsi="Times New Roman" w:cs="Times New Roman"/>
          <w:sz w:val="24"/>
          <w:szCs w:val="24"/>
        </w:rPr>
        <w:t>intézmény alapító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okirata felülvizsgálata.</w:t>
      </w:r>
    </w:p>
    <w:p w:rsidR="005201CD" w:rsidRPr="001C2ACE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5201CD" w:rsidRDefault="005201CD" w:rsidP="00520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proofErr w:type="gramStart"/>
      <w:r>
        <w:rPr>
          <w:rFonts w:ascii="Times New Roman" w:hAnsi="Times New Roman" w:cs="Times New Roman"/>
          <w:sz w:val="24"/>
          <w:szCs w:val="24"/>
        </w:rPr>
        <w:t>intézmény alapító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okiratának módosítását a határozat-tervezet 1. melléklete, az egységes szerkezetbe foglalt alapító okiratot a határozat-tervezet 2. melléklete tartalmazza.</w:t>
      </w:r>
    </w:p>
    <w:p w:rsidR="005201CD" w:rsidRPr="000B0E03" w:rsidRDefault="005201CD" w:rsidP="00520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1CD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88751C">
        <w:rPr>
          <w:rFonts w:ascii="Times New Roman" w:eastAsia="Calibri" w:hAnsi="Times New Roman" w:cs="Times New Roman"/>
          <w:sz w:val="24"/>
          <w:szCs w:val="24"/>
          <w:lang w:eastAsia="hu-HU"/>
        </w:rPr>
        <w:t>A fentiek figyelembe vételével kérem a Tisztelt Képviselő-testületet az előterjesztés megtárgyalására, továbbá a határozat-tervezet elfogadására.</w:t>
      </w:r>
    </w:p>
    <w:p w:rsidR="005201CD" w:rsidRPr="0088751C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201CD" w:rsidRPr="0088751C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201CD" w:rsidRPr="0088751C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Tiszavasvári, 2026.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május 15.</w:t>
      </w:r>
    </w:p>
    <w:p w:rsidR="005201CD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201CD" w:rsidRPr="0088751C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Balázsi Csilla</w:t>
      </w:r>
    </w:p>
    <w:p w:rsidR="005201CD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88751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ab/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polgármester</w:t>
      </w:r>
      <w:proofErr w:type="gramEnd"/>
    </w:p>
    <w:p w:rsidR="005201CD" w:rsidRDefault="005201CD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Default="005201CD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Default="005201CD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Default="005201CD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Default="005201CD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Default="005201CD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Default="005201CD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Default="005201CD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83BC4" w:rsidRDefault="00B83BC4" w:rsidP="005201C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Pr="00563BB2" w:rsidRDefault="005201CD" w:rsidP="005201CD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lastRenderedPageBreak/>
        <w:t>HATÁROZAT-TERVEZET</w:t>
      </w:r>
    </w:p>
    <w:p w:rsidR="005201CD" w:rsidRPr="002D2C75" w:rsidRDefault="005201CD" w:rsidP="005201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TISZAVASVÁRI VÁROS ÖNKORMÁNYZATA</w:t>
      </w:r>
    </w:p>
    <w:p w:rsidR="005201CD" w:rsidRPr="002D2C75" w:rsidRDefault="005201CD" w:rsidP="005201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:rsidR="005201CD" w:rsidRPr="002D2C75" w:rsidRDefault="005201CD" w:rsidP="005201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…/2026. (V.21</w:t>
      </w:r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.) Kt. számú</w:t>
      </w:r>
    </w:p>
    <w:p w:rsidR="005201CD" w:rsidRPr="002D2C75" w:rsidRDefault="005201CD" w:rsidP="005201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2D2C75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határozata</w:t>
      </w:r>
      <w:proofErr w:type="gramEnd"/>
    </w:p>
    <w:p w:rsidR="005201CD" w:rsidRPr="002D2C75" w:rsidRDefault="005201CD" w:rsidP="005201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01CD" w:rsidRPr="0020655A" w:rsidRDefault="005201CD" w:rsidP="00520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55A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20655A">
        <w:rPr>
          <w:rFonts w:ascii="Times New Roman" w:hAnsi="Times New Roman" w:cs="Times New Roman"/>
          <w:b/>
          <w:sz w:val="24"/>
          <w:szCs w:val="24"/>
        </w:rPr>
        <w:t>Kornisné</w:t>
      </w:r>
      <w:proofErr w:type="spell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5A">
        <w:rPr>
          <w:rFonts w:ascii="Times New Roman" w:hAnsi="Times New Roman" w:cs="Times New Roman"/>
          <w:b/>
          <w:sz w:val="24"/>
          <w:szCs w:val="24"/>
        </w:rPr>
        <w:t>Liptay</w:t>
      </w:r>
      <w:proofErr w:type="spell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Elza Szociális és Gyermekjóléti </w:t>
      </w:r>
      <w:proofErr w:type="gramStart"/>
      <w:r w:rsidRPr="0020655A">
        <w:rPr>
          <w:rFonts w:ascii="Times New Roman" w:hAnsi="Times New Roman" w:cs="Times New Roman"/>
          <w:b/>
          <w:sz w:val="24"/>
          <w:szCs w:val="24"/>
        </w:rPr>
        <w:t>Központ alapító</w:t>
      </w:r>
      <w:proofErr w:type="gramEnd"/>
      <w:r w:rsidRPr="0020655A">
        <w:rPr>
          <w:rFonts w:ascii="Times New Roman" w:hAnsi="Times New Roman" w:cs="Times New Roman"/>
          <w:b/>
          <w:sz w:val="24"/>
          <w:szCs w:val="24"/>
        </w:rPr>
        <w:t xml:space="preserve"> okiratának módosítása </w:t>
      </w:r>
    </w:p>
    <w:p w:rsidR="005201CD" w:rsidRPr="002D2C75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5201CD" w:rsidRPr="0041623B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Tiszavasvári Város Önkormányzata Képviselő-testülete az államháztartásról szóló 2011. évi CXCV. törvény 7.§ és 8. §. (1) bekezdés b) pontjában biztosított jogkörében eljárva az önkormányzat által fenntartott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Kornisné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Liptay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Elza Szociális és Gyermekjóléti Központ</w:t>
      </w:r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9F6F8C"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TPH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/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2598-</w:t>
      </w:r>
      <w:r w:rsidR="00A07BB5"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9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>/2026</w:t>
      </w:r>
      <w:r w:rsidRPr="009F6F8C">
        <w:rPr>
          <w:rFonts w:ascii="Times New Roman" w:eastAsia="Calibri" w:hAnsi="Times New Roman" w:cs="Times New Roman"/>
          <w:color w:val="FF0000"/>
          <w:sz w:val="24"/>
          <w:szCs w:val="24"/>
          <w:lang w:eastAsia="hu-HU"/>
        </w:rPr>
        <w:t xml:space="preserve">. </w:t>
      </w:r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számú alapító okiratát az alábbiak szerint módosítja:</w:t>
      </w:r>
    </w:p>
    <w:p w:rsidR="005201CD" w:rsidRPr="00141CAB" w:rsidRDefault="005201CD" w:rsidP="005201CD">
      <w:pPr>
        <w:tabs>
          <w:tab w:val="left" w:leader="dot" w:pos="9072"/>
          <w:tab w:val="left" w:leader="dot" w:pos="16443"/>
        </w:tabs>
      </w:pPr>
    </w:p>
    <w:p w:rsidR="00D22898" w:rsidRPr="002E4305" w:rsidRDefault="005201CD" w:rsidP="00D22898">
      <w:pPr>
        <w:pStyle w:val="Listaszerbekezds"/>
        <w:numPr>
          <w:ilvl w:val="3"/>
          <w:numId w:val="1"/>
        </w:numPr>
        <w:tabs>
          <w:tab w:val="left" w:leader="dot" w:pos="9072"/>
          <w:tab w:val="left" w:leader="dot" w:pos="16443"/>
        </w:tabs>
        <w:ind w:left="567" w:hanging="283"/>
        <w:rPr>
          <w:color w:val="000000"/>
        </w:rPr>
      </w:pPr>
      <w:r w:rsidRPr="00D22898">
        <w:t xml:space="preserve">Az alapító okirat </w:t>
      </w:r>
      <w:r w:rsidR="002E4305">
        <w:t>1.2.2. pontban szereplő telephely</w:t>
      </w:r>
      <w:r w:rsidR="00901A85" w:rsidRPr="00D22898">
        <w:t xml:space="preserve"> </w:t>
      </w:r>
      <w:r w:rsidR="002E4305">
        <w:t xml:space="preserve">táblázat az alábbiakban módosul: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4709"/>
      </w:tblGrid>
      <w:tr w:rsidR="002E4305" w:rsidRPr="00CF06C8" w:rsidTr="003B26E6">
        <w:tc>
          <w:tcPr>
            <w:tcW w:w="534" w:type="dxa"/>
          </w:tcPr>
          <w:p w:rsidR="002E4305" w:rsidRPr="002E4305" w:rsidRDefault="002E4305" w:rsidP="002E4305">
            <w:pPr>
              <w:pStyle w:val="Listaszerbekezds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telephely címe</w:t>
            </w:r>
          </w:p>
        </w:tc>
      </w:tr>
      <w:tr w:rsidR="002E4305" w:rsidRPr="00CF06C8" w:rsidTr="003B26E6"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proofErr w:type="spellStart"/>
            <w:r w:rsidRPr="00CF06C8">
              <w:rPr>
                <w:rFonts w:asciiTheme="majorHAnsi" w:eastAsia="Calibri" w:hAnsiTheme="majorHAnsi"/>
                <w:bCs/>
                <w:sz w:val="22"/>
                <w:szCs w:val="22"/>
              </w:rPr>
              <w:t>Járóbetegek</w:t>
            </w:r>
            <w:proofErr w:type="spellEnd"/>
            <w:r w:rsidRPr="00CF06C8">
              <w:rPr>
                <w:rFonts w:asciiTheme="majorHAnsi" w:eastAsia="Calibri" w:hAnsiTheme="majorHAnsi"/>
                <w:bCs/>
                <w:sz w:val="22"/>
                <w:szCs w:val="22"/>
              </w:rPr>
              <w:t xml:space="preserve"> gyógyító szakellátása</w:t>
            </w:r>
            <w:r>
              <w:rPr>
                <w:rFonts w:asciiTheme="majorHAnsi" w:eastAsia="Calibri" w:hAnsiTheme="majorHAnsi"/>
                <w:bCs/>
                <w:sz w:val="22"/>
                <w:szCs w:val="22"/>
              </w:rPr>
              <w:t xml:space="preserve">, </w:t>
            </w:r>
            <w:r w:rsidRPr="002E4305">
              <w:rPr>
                <w:rFonts w:asciiTheme="majorHAnsi" w:eastAsia="Calibri" w:hAnsiTheme="majorHAnsi"/>
                <w:bCs/>
                <w:color w:val="FF0000"/>
                <w:sz w:val="22"/>
                <w:szCs w:val="22"/>
              </w:rPr>
              <w:t>vérvételi hely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21.</w:t>
            </w:r>
          </w:p>
        </w:tc>
      </w:tr>
      <w:tr w:rsidR="002E4305" w:rsidRPr="00CF06C8" w:rsidTr="003B26E6">
        <w:trPr>
          <w:trHeight w:val="909"/>
        </w:trPr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Étkeztetés, idősek nappali ellátása, család-és gyermekjóléti szolgálat, család-és gyermekjóléti központ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</w:p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23.</w:t>
            </w:r>
          </w:p>
        </w:tc>
      </w:tr>
      <w:tr w:rsidR="002E4305" w:rsidRPr="00CF06C8" w:rsidTr="003B26E6"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2E4305">
              <w:rPr>
                <w:rFonts w:asciiTheme="majorHAnsi" w:eastAsia="Calibri" w:hAnsiTheme="majorHAnsi"/>
                <w:color w:val="FF0000"/>
                <w:sz w:val="22"/>
                <w:szCs w:val="22"/>
              </w:rPr>
              <w:t>Fizikoterápiás szolgáltatás és ellátás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2E4305" w:rsidRPr="00CF06C8" w:rsidTr="003B26E6"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Házi segítségnyújtás, jelzőrendszeres házi segítségnyújtás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2E4305" w:rsidRPr="00CF06C8" w:rsidTr="003B26E6"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2E4305" w:rsidRPr="00921B73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proofErr w:type="spellStart"/>
            <w:r>
              <w:rPr>
                <w:rFonts w:asciiTheme="majorHAnsi" w:eastAsia="Calibri" w:hAnsiTheme="majorHAnsi"/>
                <w:sz w:val="22"/>
                <w:szCs w:val="22"/>
              </w:rPr>
              <w:t>Járóbetegek</w:t>
            </w:r>
            <w:proofErr w:type="spellEnd"/>
            <w:r>
              <w:rPr>
                <w:rFonts w:asciiTheme="majorHAnsi" w:eastAsia="Calibri" w:hAnsiTheme="majorHAnsi"/>
                <w:sz w:val="22"/>
                <w:szCs w:val="22"/>
              </w:rPr>
              <w:t xml:space="preserve"> gyógyító szakellátása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2E4305" w:rsidRPr="00AB4ABE" w:rsidTr="003B26E6">
        <w:tc>
          <w:tcPr>
            <w:tcW w:w="534" w:type="dxa"/>
          </w:tcPr>
          <w:p w:rsidR="002E4305" w:rsidRPr="00AB4ABE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6</w:t>
            </w:r>
            <w:r w:rsidRPr="00AB4ABE">
              <w:rPr>
                <w:rFonts w:asciiTheme="majorHAnsi" w:eastAsia="Calibri" w:hAnsiTheme="majorHAnsi"/>
                <w:sz w:val="22"/>
                <w:szCs w:val="22"/>
              </w:rPr>
              <w:t xml:space="preserve">. </w:t>
            </w:r>
          </w:p>
        </w:tc>
        <w:tc>
          <w:tcPr>
            <w:tcW w:w="3969" w:type="dxa"/>
          </w:tcPr>
          <w:p w:rsidR="002E4305" w:rsidRPr="00AB4ABE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AB4ABE">
              <w:rPr>
                <w:rFonts w:asciiTheme="majorHAnsi" w:eastAsia="Calibri" w:hAnsiTheme="majorHAnsi"/>
                <w:sz w:val="22"/>
                <w:szCs w:val="22"/>
              </w:rPr>
              <w:t>Mesevilág Biztos Kezdet Gyerekház</w:t>
            </w:r>
          </w:p>
        </w:tc>
        <w:tc>
          <w:tcPr>
            <w:tcW w:w="4709" w:type="dxa"/>
          </w:tcPr>
          <w:p w:rsidR="002E4305" w:rsidRPr="002E4305" w:rsidRDefault="002E4305" w:rsidP="002E4305">
            <w:pPr>
              <w:pStyle w:val="Listaszerbekezds"/>
              <w:numPr>
                <w:ilvl w:val="0"/>
                <w:numId w:val="7"/>
              </w:numPr>
              <w:rPr>
                <w:rFonts w:asciiTheme="majorHAnsi" w:hAnsiTheme="majorHAnsi"/>
              </w:rPr>
            </w:pPr>
            <w:proofErr w:type="spellStart"/>
            <w:r w:rsidRPr="002E4305">
              <w:rPr>
                <w:rFonts w:asciiTheme="majorHAnsi" w:hAnsiTheme="majorHAnsi"/>
              </w:rPr>
              <w:t>zavasvári</w:t>
            </w:r>
            <w:proofErr w:type="spellEnd"/>
            <w:r w:rsidRPr="002E4305">
              <w:rPr>
                <w:rFonts w:asciiTheme="majorHAnsi" w:hAnsiTheme="majorHAnsi"/>
              </w:rPr>
              <w:t>, Vasvári Pál utca 93/</w:t>
            </w:r>
            <w:proofErr w:type="gramStart"/>
            <w:r w:rsidRPr="002E4305">
              <w:rPr>
                <w:rFonts w:asciiTheme="majorHAnsi" w:hAnsiTheme="majorHAnsi"/>
              </w:rPr>
              <w:t>A</w:t>
            </w:r>
            <w:proofErr w:type="gramEnd"/>
            <w:r w:rsidRPr="002E4305">
              <w:rPr>
                <w:rFonts w:asciiTheme="majorHAnsi" w:hAnsiTheme="majorHAnsi"/>
              </w:rPr>
              <w:t xml:space="preserve"> 2. ajtó</w:t>
            </w:r>
          </w:p>
        </w:tc>
      </w:tr>
    </w:tbl>
    <w:p w:rsidR="002E4305" w:rsidRPr="00AB4ABE" w:rsidRDefault="002E4305" w:rsidP="002E4305">
      <w:pPr>
        <w:tabs>
          <w:tab w:val="left" w:leader="dot" w:pos="9072"/>
        </w:tabs>
        <w:spacing w:before="80" w:after="120" w:line="240" w:lineRule="auto"/>
        <w:jc w:val="both"/>
        <w:rPr>
          <w:rFonts w:asciiTheme="majorHAnsi" w:eastAsia="Times New Roman" w:hAnsiTheme="majorHAnsi" w:cs="Times New Roman"/>
          <w:lang w:eastAsia="hu-HU"/>
        </w:rPr>
      </w:pPr>
    </w:p>
    <w:p w:rsidR="00B83BC4" w:rsidRPr="002E4305" w:rsidRDefault="002E4305" w:rsidP="002E4305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color w:val="000000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2. </w:t>
      </w:r>
      <w:r w:rsidR="00D22898" w:rsidRPr="002E4305">
        <w:rPr>
          <w:rFonts w:asciiTheme="majorHAnsi" w:hAnsiTheme="majorHAnsi"/>
        </w:rPr>
        <w:t xml:space="preserve">Az alapító okirat 4.4. pontjában szereplő kormányzati funkció táblázat </w:t>
      </w:r>
      <w:r w:rsidR="00B83BC4" w:rsidRPr="002E4305">
        <w:rPr>
          <w:rFonts w:asciiTheme="majorHAnsi" w:hAnsiTheme="majorHAnsi"/>
        </w:rPr>
        <w:t xml:space="preserve">az alábbiakban módosul: 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kormányzati funkció megnevezése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1374" w:type="pct"/>
            <w:vAlign w:val="center"/>
          </w:tcPr>
          <w:p w:rsidR="00B83BC4" w:rsidRPr="00817160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062020</w:t>
            </w:r>
          </w:p>
        </w:tc>
        <w:tc>
          <w:tcPr>
            <w:tcW w:w="3263" w:type="pct"/>
            <w:vAlign w:val="center"/>
          </w:tcPr>
          <w:p w:rsidR="00B83BC4" w:rsidRPr="00817160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Településfejlesztési projektek és támogatásuk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</w:t>
            </w:r>
          </w:p>
        </w:tc>
        <w:tc>
          <w:tcPr>
            <w:tcW w:w="1374" w:type="pct"/>
          </w:tcPr>
          <w:p w:rsidR="00B83BC4" w:rsidRPr="00CF06C8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072210</w:t>
            </w:r>
          </w:p>
        </w:tc>
        <w:tc>
          <w:tcPr>
            <w:tcW w:w="3263" w:type="pct"/>
          </w:tcPr>
          <w:p w:rsidR="00B83BC4" w:rsidRPr="00CF06C8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proofErr w:type="spellStart"/>
            <w:r w:rsidRPr="00CF06C8">
              <w:rPr>
                <w:rFonts w:asciiTheme="majorHAnsi" w:hAnsiTheme="majorHAnsi"/>
                <w:lang w:eastAsia="hu-HU"/>
              </w:rPr>
              <w:t>Járóbetegek</w:t>
            </w:r>
            <w:proofErr w:type="spellEnd"/>
            <w:r w:rsidRPr="00CF06C8">
              <w:rPr>
                <w:rFonts w:asciiTheme="majorHAnsi" w:hAnsiTheme="majorHAnsi"/>
                <w:lang w:eastAsia="hu-HU"/>
              </w:rPr>
              <w:t xml:space="preserve"> gyógyító szakellátása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3</w:t>
            </w:r>
          </w:p>
        </w:tc>
        <w:tc>
          <w:tcPr>
            <w:tcW w:w="1374" w:type="pct"/>
            <w:vAlign w:val="center"/>
          </w:tcPr>
          <w:p w:rsidR="00B83BC4" w:rsidRPr="00817160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072410</w:t>
            </w:r>
          </w:p>
        </w:tc>
        <w:tc>
          <w:tcPr>
            <w:tcW w:w="3263" w:type="pct"/>
            <w:vAlign w:val="center"/>
          </w:tcPr>
          <w:p w:rsidR="00B83BC4" w:rsidRPr="00817160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Otthoni (egészségügyi) szakápolás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4</w:t>
            </w:r>
          </w:p>
        </w:tc>
        <w:tc>
          <w:tcPr>
            <w:tcW w:w="1374" w:type="pct"/>
          </w:tcPr>
          <w:p w:rsidR="00B83BC4" w:rsidRPr="00CF06C8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072450</w:t>
            </w:r>
          </w:p>
        </w:tc>
        <w:tc>
          <w:tcPr>
            <w:tcW w:w="3263" w:type="pct"/>
          </w:tcPr>
          <w:p w:rsidR="00B83BC4" w:rsidRPr="00CF06C8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Fizikoterápiás szolgáltatás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5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073410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Egészségügyi ápolás bentlakással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 xml:space="preserve">6. </w:t>
            </w:r>
          </w:p>
        </w:tc>
        <w:tc>
          <w:tcPr>
            <w:tcW w:w="1374" w:type="pct"/>
            <w:vAlign w:val="center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074032</w:t>
            </w:r>
          </w:p>
        </w:tc>
        <w:tc>
          <w:tcPr>
            <w:tcW w:w="3263" w:type="pct"/>
            <w:vAlign w:val="center"/>
          </w:tcPr>
          <w:p w:rsidR="00B83BC4" w:rsidRPr="00B83BC4" w:rsidRDefault="00B83BC4" w:rsidP="003B26E6">
            <w:pPr>
              <w:rPr>
                <w:rFonts w:asciiTheme="majorHAnsi" w:hAnsiTheme="majorHAnsi"/>
                <w:color w:val="FF0000"/>
                <w:lang w:eastAsia="hu-HU"/>
              </w:rPr>
            </w:pPr>
            <w:proofErr w:type="gramStart"/>
            <w:r w:rsidRPr="00B83BC4">
              <w:rPr>
                <w:rFonts w:asciiTheme="majorHAnsi" w:hAnsiTheme="majorHAnsi"/>
                <w:color w:val="FF0000"/>
              </w:rPr>
              <w:t>Ifjúság-egészségügyi gondozás</w:t>
            </w:r>
            <w:proofErr w:type="gramEnd"/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7.</w:t>
            </w:r>
          </w:p>
        </w:tc>
        <w:tc>
          <w:tcPr>
            <w:tcW w:w="1374" w:type="pct"/>
            <w:vAlign w:val="center"/>
          </w:tcPr>
          <w:p w:rsidR="00B83BC4" w:rsidRPr="001D2F5B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092270</w:t>
            </w:r>
          </w:p>
        </w:tc>
        <w:tc>
          <w:tcPr>
            <w:tcW w:w="3263" w:type="pct"/>
            <w:vAlign w:val="center"/>
          </w:tcPr>
          <w:p w:rsidR="00B83BC4" w:rsidRPr="001D2F5B" w:rsidRDefault="00B83BC4" w:rsidP="003B26E6">
            <w:pPr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Szakképző iskolai tanulók szakmai gyakorlati oktatásával összefüggő működtetési feladatok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8.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101110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Bentlakásos, nem kórházi ellátás, ápolás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9.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101211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Fogyatékossággal élők tartós bentlakásos ellátása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101222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Támogató szolgáltatás fogyatékos személyek részére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11.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102023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Időskorúak tartós bentlakásos ellátása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lastRenderedPageBreak/>
              <w:t>12.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102024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proofErr w:type="spellStart"/>
            <w:r w:rsidRPr="00873087">
              <w:rPr>
                <w:rFonts w:asciiTheme="majorHAnsi" w:hAnsiTheme="majorHAnsi"/>
                <w:lang w:eastAsia="hu-HU"/>
              </w:rPr>
              <w:t>Demens</w:t>
            </w:r>
            <w:proofErr w:type="spellEnd"/>
            <w:r w:rsidRPr="00873087">
              <w:rPr>
                <w:rFonts w:asciiTheme="majorHAnsi" w:hAnsiTheme="majorHAnsi"/>
                <w:lang w:eastAsia="hu-HU"/>
              </w:rPr>
              <w:t xml:space="preserve"> betegek tartós bentlakásos ellátása</w:t>
            </w:r>
          </w:p>
        </w:tc>
      </w:tr>
      <w:tr w:rsidR="00B83BC4" w:rsidRPr="00873087" w:rsidTr="003B26E6">
        <w:tblPrEx>
          <w:jc w:val="left"/>
        </w:tblPrEx>
        <w:tc>
          <w:tcPr>
            <w:tcW w:w="363" w:type="pct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13.</w:t>
            </w:r>
          </w:p>
        </w:tc>
        <w:tc>
          <w:tcPr>
            <w:tcW w:w="1374" w:type="pct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102031</w:t>
            </w:r>
          </w:p>
        </w:tc>
        <w:tc>
          <w:tcPr>
            <w:tcW w:w="3263" w:type="pct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Idősek nappali ellátása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14.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104030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292E1C">
              <w:rPr>
                <w:rFonts w:asciiTheme="majorHAnsi" w:hAnsiTheme="majorHAnsi"/>
                <w:lang w:eastAsia="hu-HU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15.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104042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Család és gyermekjóléti szolgáltatások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16.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104043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Család és gyermekjóléti központ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17.</w:t>
            </w:r>
          </w:p>
        </w:tc>
        <w:tc>
          <w:tcPr>
            <w:tcW w:w="1374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104044</w:t>
            </w:r>
          </w:p>
        </w:tc>
        <w:tc>
          <w:tcPr>
            <w:tcW w:w="3263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Biztos Kezdet Gyerekház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18.</w:t>
            </w:r>
          </w:p>
        </w:tc>
        <w:tc>
          <w:tcPr>
            <w:tcW w:w="1374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107051</w:t>
            </w:r>
          </w:p>
        </w:tc>
        <w:tc>
          <w:tcPr>
            <w:tcW w:w="3263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Szociális étkeztetés szociális konyhán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19.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107052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Házi segítségnyújtás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20.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107053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Jelzőrendszeres házi segítségnyújtás</w:t>
            </w:r>
          </w:p>
        </w:tc>
      </w:tr>
      <w:tr w:rsidR="00B83BC4" w:rsidRPr="005212AE" w:rsidTr="003B26E6">
        <w:tblPrEx>
          <w:jc w:val="left"/>
        </w:tblPrEx>
        <w:tc>
          <w:tcPr>
            <w:tcW w:w="363" w:type="pct"/>
          </w:tcPr>
          <w:p w:rsidR="00B83BC4" w:rsidRPr="005212A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21.</w:t>
            </w:r>
          </w:p>
        </w:tc>
        <w:tc>
          <w:tcPr>
            <w:tcW w:w="1374" w:type="pct"/>
          </w:tcPr>
          <w:p w:rsidR="00B83BC4" w:rsidRPr="005212A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107055</w:t>
            </w:r>
          </w:p>
        </w:tc>
        <w:tc>
          <w:tcPr>
            <w:tcW w:w="3263" w:type="pct"/>
          </w:tcPr>
          <w:p w:rsidR="00B83BC4" w:rsidRPr="005212A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4515C5">
              <w:rPr>
                <w:rFonts w:asciiTheme="majorHAnsi" w:hAnsiTheme="majorHAnsi"/>
                <w:lang w:eastAsia="hu-HU"/>
              </w:rPr>
              <w:t>Falugondnoki, tanyagondnoki szolgáltatás</w:t>
            </w:r>
          </w:p>
        </w:tc>
      </w:tr>
      <w:tr w:rsidR="00B83BC4" w:rsidRPr="00B83BC4" w:rsidTr="003B26E6">
        <w:tblPrEx>
          <w:jc w:val="left"/>
        </w:tblPrEx>
        <w:tc>
          <w:tcPr>
            <w:tcW w:w="363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22.</w:t>
            </w:r>
          </w:p>
        </w:tc>
        <w:tc>
          <w:tcPr>
            <w:tcW w:w="1374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107090</w:t>
            </w:r>
          </w:p>
        </w:tc>
        <w:tc>
          <w:tcPr>
            <w:tcW w:w="3263" w:type="pct"/>
          </w:tcPr>
          <w:p w:rsidR="00B83BC4" w:rsidRPr="00B83BC4" w:rsidRDefault="00B83BC4" w:rsidP="003B26E6">
            <w:pPr>
              <w:spacing w:before="100" w:beforeAutospacing="1" w:after="100" w:afterAutospacing="1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</w:rPr>
              <w:t>Romák társadalmi integrációját elősegítő tevékenységek, programok</w:t>
            </w:r>
          </w:p>
        </w:tc>
      </w:tr>
      <w:tr w:rsidR="00B83BC4" w:rsidRPr="00B83BC4" w:rsidTr="003B26E6">
        <w:tblPrEx>
          <w:jc w:val="left"/>
        </w:tblPrEx>
        <w:tc>
          <w:tcPr>
            <w:tcW w:w="363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23.</w:t>
            </w:r>
          </w:p>
        </w:tc>
        <w:tc>
          <w:tcPr>
            <w:tcW w:w="1374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869500</w:t>
            </w:r>
          </w:p>
        </w:tc>
        <w:tc>
          <w:tcPr>
            <w:tcW w:w="3263" w:type="pct"/>
          </w:tcPr>
          <w:p w:rsidR="00B83BC4" w:rsidRPr="00B83BC4" w:rsidRDefault="00B83BC4" w:rsidP="003B26E6">
            <w:pPr>
              <w:rPr>
                <w:rFonts w:asciiTheme="majorHAnsi" w:eastAsia="Calibri" w:hAnsiTheme="majorHAnsi"/>
                <w:color w:val="FF0000"/>
              </w:rPr>
            </w:pPr>
            <w:r w:rsidRPr="00B83BC4">
              <w:rPr>
                <w:rFonts w:asciiTheme="majorHAnsi" w:hAnsiTheme="majorHAnsi"/>
                <w:color w:val="FF0000"/>
              </w:rPr>
              <w:t xml:space="preserve">Fizioterápiás ellátás </w:t>
            </w:r>
          </w:p>
        </w:tc>
      </w:tr>
      <w:tr w:rsidR="00B83BC4" w:rsidRPr="00B83BC4" w:rsidTr="003B26E6">
        <w:tblPrEx>
          <w:jc w:val="left"/>
        </w:tblPrEx>
        <w:tc>
          <w:tcPr>
            <w:tcW w:w="363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24.</w:t>
            </w:r>
          </w:p>
        </w:tc>
        <w:tc>
          <w:tcPr>
            <w:tcW w:w="1374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869900</w:t>
            </w:r>
          </w:p>
        </w:tc>
        <w:tc>
          <w:tcPr>
            <w:tcW w:w="3263" w:type="pct"/>
          </w:tcPr>
          <w:p w:rsidR="00B83BC4" w:rsidRPr="00B83BC4" w:rsidRDefault="00B83BC4" w:rsidP="003B26E6">
            <w:pPr>
              <w:spacing w:before="100" w:beforeAutospacing="1" w:after="100" w:afterAutospacing="1"/>
              <w:rPr>
                <w:rFonts w:asciiTheme="majorHAnsi" w:hAnsiTheme="majorHAnsi"/>
                <w:color w:val="FF0000"/>
              </w:rPr>
            </w:pPr>
            <w:proofErr w:type="spellStart"/>
            <w:r w:rsidRPr="00B83BC4">
              <w:rPr>
                <w:rFonts w:asciiTheme="majorHAnsi" w:hAnsiTheme="majorHAnsi"/>
                <w:color w:val="FF0000"/>
              </w:rPr>
              <w:t>M.n.s</w:t>
            </w:r>
            <w:proofErr w:type="spellEnd"/>
            <w:r w:rsidRPr="00B83BC4">
              <w:rPr>
                <w:rFonts w:asciiTheme="majorHAnsi" w:hAnsiTheme="majorHAnsi"/>
                <w:color w:val="FF0000"/>
              </w:rPr>
              <w:t xml:space="preserve">. egyéb </w:t>
            </w:r>
            <w:proofErr w:type="spellStart"/>
            <w:r w:rsidRPr="00B83BC4">
              <w:rPr>
                <w:rFonts w:asciiTheme="majorHAnsi" w:hAnsiTheme="majorHAnsi"/>
                <w:color w:val="FF0000"/>
              </w:rPr>
              <w:t>humánegészségügyi</w:t>
            </w:r>
            <w:proofErr w:type="spellEnd"/>
            <w:r w:rsidRPr="00B83BC4">
              <w:rPr>
                <w:rFonts w:asciiTheme="majorHAnsi" w:hAnsiTheme="majorHAnsi"/>
                <w:color w:val="FF0000"/>
              </w:rPr>
              <w:t xml:space="preserve"> ellátás</w:t>
            </w:r>
          </w:p>
        </w:tc>
      </w:tr>
    </w:tbl>
    <w:p w:rsidR="00B83BC4" w:rsidRDefault="00B83BC4" w:rsidP="00B83BC4">
      <w:pPr>
        <w:pStyle w:val="Listaszerbekezds"/>
        <w:tabs>
          <w:tab w:val="left" w:leader="dot" w:pos="9072"/>
          <w:tab w:val="left" w:leader="dot" w:pos="16443"/>
        </w:tabs>
        <w:ind w:left="567"/>
        <w:rPr>
          <w:rFonts w:asciiTheme="majorHAnsi" w:hAnsiTheme="majorHAnsi"/>
          <w:color w:val="000000"/>
          <w:sz w:val="22"/>
          <w:szCs w:val="22"/>
        </w:rPr>
      </w:pPr>
    </w:p>
    <w:p w:rsidR="00A474A7" w:rsidRPr="00B83BC4" w:rsidRDefault="00A474A7" w:rsidP="00B83BC4">
      <w:pPr>
        <w:pStyle w:val="Listaszerbekezds"/>
        <w:tabs>
          <w:tab w:val="left" w:leader="dot" w:pos="9072"/>
          <w:tab w:val="left" w:leader="dot" w:pos="16443"/>
        </w:tabs>
        <w:ind w:left="567"/>
        <w:rPr>
          <w:rFonts w:asciiTheme="majorHAnsi" w:hAnsiTheme="majorHAnsi"/>
          <w:color w:val="000000"/>
          <w:sz w:val="22"/>
          <w:szCs w:val="22"/>
        </w:rPr>
      </w:pPr>
    </w:p>
    <w:p w:rsidR="00A474A7" w:rsidRDefault="00A474A7" w:rsidP="002E4305">
      <w:pPr>
        <w:pStyle w:val="Listaszerbekezds"/>
        <w:numPr>
          <w:ilvl w:val="0"/>
          <w:numId w:val="8"/>
        </w:numPr>
        <w:rPr>
          <w:color w:val="000000"/>
        </w:rPr>
      </w:pPr>
      <w:r>
        <w:rPr>
          <w:color w:val="000000"/>
        </w:rPr>
        <w:t xml:space="preserve">A költségvetési szerv illetékességi, működési területe 4.5. pont szerinti táblázata az alábbi sorokkal egészül ki: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A474A7" w:rsidRPr="001242E4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A7" w:rsidRPr="001242E4" w:rsidRDefault="00A474A7" w:rsidP="003B26E6">
            <w:pPr>
              <w:pStyle w:val="Listaszerbekezds"/>
              <w:ind w:left="0"/>
              <w:rPr>
                <w:color w:val="FF0000"/>
              </w:rPr>
            </w:pPr>
            <w:r w:rsidRPr="001242E4">
              <w:rPr>
                <w:color w:val="FF0000"/>
              </w:rPr>
              <w:t>Gyógytorna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A7" w:rsidRPr="001242E4" w:rsidRDefault="00A474A7" w:rsidP="003B26E6">
            <w:pPr>
              <w:jc w:val="both"/>
              <w:rPr>
                <w:rFonts w:asciiTheme="majorHAnsi" w:hAnsiTheme="majorHAnsi"/>
              </w:rPr>
            </w:pPr>
            <w:r w:rsidRPr="001242E4">
              <w:rPr>
                <w:rFonts w:asciiTheme="majorHAnsi" w:hAnsiTheme="majorHAnsi"/>
                <w:color w:val="FF0000"/>
              </w:rPr>
              <w:t>Tiszavasvári, Tiszadada, Tiszaeszlár, Szorgalmatos, Tiszalök</w:t>
            </w:r>
          </w:p>
        </w:tc>
      </w:tr>
      <w:tr w:rsidR="00A474A7" w:rsidRPr="001242E4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A7" w:rsidRPr="001242E4" w:rsidRDefault="00A474A7" w:rsidP="003B26E6">
            <w:pPr>
              <w:pStyle w:val="Listaszerbekezds"/>
              <w:ind w:left="0"/>
              <w:rPr>
                <w:color w:val="FF0000"/>
              </w:rPr>
            </w:pPr>
            <w:r w:rsidRPr="001242E4">
              <w:rPr>
                <w:color w:val="FF0000"/>
              </w:rPr>
              <w:t>Fizikoterápia/fizioterápia ellátás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A7" w:rsidRPr="001242E4" w:rsidRDefault="00A474A7" w:rsidP="003B26E6">
            <w:pPr>
              <w:jc w:val="both"/>
              <w:rPr>
                <w:rFonts w:asciiTheme="majorHAnsi" w:hAnsiTheme="majorHAnsi"/>
              </w:rPr>
            </w:pPr>
            <w:r w:rsidRPr="001242E4">
              <w:rPr>
                <w:rFonts w:asciiTheme="majorHAnsi" w:hAnsiTheme="majorHAnsi"/>
                <w:color w:val="FF0000"/>
              </w:rPr>
              <w:t>Tiszavasvári, Tiszadada, Tiszaeszlár, Szorgalmatos, Tiszalök, Tiszadob</w:t>
            </w:r>
          </w:p>
        </w:tc>
      </w:tr>
    </w:tbl>
    <w:p w:rsidR="00A474A7" w:rsidRPr="00A474A7" w:rsidRDefault="00A474A7" w:rsidP="00A474A7">
      <w:pPr>
        <w:pStyle w:val="Listaszerbekezds"/>
        <w:rPr>
          <w:color w:val="000000"/>
        </w:rPr>
      </w:pPr>
    </w:p>
    <w:p w:rsidR="005201CD" w:rsidRPr="002E4305" w:rsidRDefault="005201CD" w:rsidP="002E4305">
      <w:pPr>
        <w:pStyle w:val="Listaszerbekezds"/>
        <w:numPr>
          <w:ilvl w:val="0"/>
          <w:numId w:val="8"/>
        </w:numPr>
        <w:rPr>
          <w:color w:val="000000"/>
        </w:rPr>
      </w:pPr>
      <w:r w:rsidRPr="00B835A3">
        <w:t>F</w:t>
      </w:r>
      <w:r w:rsidRPr="002E4305">
        <w:rPr>
          <w:color w:val="000000"/>
        </w:rPr>
        <w:t>elkéri a polgármestert és a jegyzőt, hogy 8 napon belül kérelmezzék a Magyar Államkincstárnál a módosított alapító okirat törzskönyvi nyilvántartáson való átvezetését.</w:t>
      </w:r>
    </w:p>
    <w:p w:rsidR="005201CD" w:rsidRPr="00B835A3" w:rsidRDefault="005201CD" w:rsidP="00D22898">
      <w:pPr>
        <w:pStyle w:val="Listaszerbekezds"/>
        <w:ind w:left="284"/>
        <w:rPr>
          <w:color w:val="000000"/>
        </w:rPr>
      </w:pPr>
    </w:p>
    <w:p w:rsidR="005201CD" w:rsidRPr="00B835A3" w:rsidRDefault="005201CD" w:rsidP="002E4305">
      <w:pPr>
        <w:pStyle w:val="Listaszerbekezds"/>
        <w:numPr>
          <w:ilvl w:val="0"/>
          <w:numId w:val="8"/>
        </w:numPr>
        <w:ind w:left="284" w:firstLine="0"/>
        <w:rPr>
          <w:b/>
          <w:bCs/>
        </w:rPr>
      </w:pPr>
      <w:r w:rsidRPr="00B835A3">
        <w:t>Felkéri a Polgármestert, hogy a</w:t>
      </w:r>
      <w:r>
        <w:t xml:space="preserve"> </w:t>
      </w:r>
      <w:proofErr w:type="spellStart"/>
      <w:r>
        <w:t>Kornisné</w:t>
      </w:r>
      <w:proofErr w:type="spellEnd"/>
      <w:r>
        <w:t xml:space="preserve"> </w:t>
      </w:r>
      <w:proofErr w:type="spellStart"/>
      <w:r>
        <w:t>Liptay</w:t>
      </w:r>
      <w:proofErr w:type="spellEnd"/>
      <w:r>
        <w:t xml:space="preserve"> Elza Szociális és Gyermekjóléti Központ intézményvezetőjé</w:t>
      </w:r>
      <w:r w:rsidRPr="00B835A3">
        <w:t>t tájékoztassa a képviselő-testület döntéséről.</w:t>
      </w:r>
    </w:p>
    <w:p w:rsidR="005201CD" w:rsidRDefault="005201CD" w:rsidP="00D22898">
      <w:pPr>
        <w:pStyle w:val="Listaszerbekezds"/>
        <w:ind w:left="567" w:hanging="283"/>
        <w:rPr>
          <w:b/>
          <w:bCs/>
        </w:rPr>
      </w:pPr>
    </w:p>
    <w:p w:rsidR="005201CD" w:rsidRPr="00B835A3" w:rsidRDefault="005201CD" w:rsidP="005201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201CD" w:rsidRPr="00B835A3" w:rsidRDefault="005201CD" w:rsidP="00520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5A3">
        <w:rPr>
          <w:rFonts w:ascii="Times New Roman" w:hAnsi="Times New Roman" w:cs="Times New Roman"/>
          <w:b/>
          <w:bCs/>
          <w:sz w:val="24"/>
          <w:szCs w:val="24"/>
        </w:rPr>
        <w:t xml:space="preserve">Határidő: </w:t>
      </w:r>
      <w:r w:rsidRPr="00B835A3">
        <w:rPr>
          <w:rFonts w:ascii="Times New Roman" w:hAnsi="Times New Roman" w:cs="Times New Roman"/>
          <w:sz w:val="24"/>
          <w:szCs w:val="24"/>
        </w:rPr>
        <w:t>döntés után 8 nap</w:t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b/>
          <w:bCs/>
          <w:sz w:val="24"/>
          <w:szCs w:val="24"/>
        </w:rPr>
        <w:t>Felelős:</w:t>
      </w:r>
      <w:r w:rsidRPr="00B835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Balázsi Csilla</w:t>
      </w:r>
      <w:r w:rsidRPr="00B835A3">
        <w:rPr>
          <w:rFonts w:ascii="Times New Roman" w:hAnsi="Times New Roman" w:cs="Times New Roman"/>
          <w:sz w:val="24"/>
          <w:szCs w:val="24"/>
        </w:rPr>
        <w:t xml:space="preserve"> polgármester és</w:t>
      </w:r>
    </w:p>
    <w:p w:rsidR="005201CD" w:rsidRPr="00BB0E05" w:rsidRDefault="005201CD" w:rsidP="00520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</w:r>
      <w:r w:rsidRPr="00B835A3">
        <w:rPr>
          <w:rFonts w:ascii="Times New Roman" w:hAnsi="Times New Roman" w:cs="Times New Roman"/>
          <w:sz w:val="24"/>
          <w:szCs w:val="24"/>
        </w:rPr>
        <w:tab/>
        <w:t xml:space="preserve">  Dr. </w:t>
      </w:r>
      <w:r>
        <w:rPr>
          <w:rFonts w:ascii="Times New Roman" w:hAnsi="Times New Roman" w:cs="Times New Roman"/>
          <w:sz w:val="24"/>
          <w:szCs w:val="24"/>
        </w:rPr>
        <w:t>Kovács János</w:t>
      </w:r>
      <w:r w:rsidRPr="00B835A3">
        <w:rPr>
          <w:rFonts w:ascii="Times New Roman" w:hAnsi="Times New Roman" w:cs="Times New Roman"/>
          <w:sz w:val="24"/>
          <w:szCs w:val="24"/>
        </w:rPr>
        <w:t xml:space="preserve"> jegyző</w:t>
      </w: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..../2026</w:t>
      </w:r>
      <w:r w:rsidRPr="0055758D"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. (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V.21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.</w:t>
      </w:r>
      <w:r w:rsidRPr="0055758D"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  <w:t>) Kt. számú határozat 1. melléklete</w:t>
      </w:r>
    </w:p>
    <w:p w:rsidR="005201CD" w:rsidRDefault="005201CD" w:rsidP="005201C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</w:p>
    <w:p w:rsidR="005201CD" w:rsidRPr="000A50E2" w:rsidRDefault="005201CD" w:rsidP="005201C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</w:p>
    <w:p w:rsidR="005201CD" w:rsidRDefault="005201CD" w:rsidP="005201CD">
      <w:pPr>
        <w:tabs>
          <w:tab w:val="left" w:leader="dot" w:pos="9072"/>
          <w:tab w:val="left" w:leader="dot" w:pos="16443"/>
        </w:tabs>
        <w:spacing w:before="100" w:beforeAutospacing="1" w:after="100" w:afterAutospacing="1" w:line="240" w:lineRule="auto"/>
        <w:jc w:val="both"/>
        <w:rPr>
          <w:rFonts w:asciiTheme="majorHAnsi" w:eastAsia="Calibri" w:hAnsiTheme="majorHAnsi" w:cs="Times New Roman"/>
          <w:lang w:eastAsia="hu-HU"/>
        </w:rPr>
      </w:pPr>
      <w:r>
        <w:rPr>
          <w:rFonts w:asciiTheme="majorHAnsi" w:eastAsia="Calibri" w:hAnsiTheme="majorHAnsi" w:cs="Times New Roman"/>
          <w:lang w:eastAsia="hu-HU"/>
        </w:rPr>
        <w:t xml:space="preserve">Okirat száma: </w:t>
      </w:r>
      <w:r>
        <w:rPr>
          <w:rFonts w:asciiTheme="majorHAnsi" w:eastAsia="Calibri" w:hAnsiTheme="majorHAnsi" w:cs="Times New Roman"/>
          <w:color w:val="FF0000"/>
          <w:lang w:eastAsia="hu-HU"/>
        </w:rPr>
        <w:t>TPH/</w:t>
      </w:r>
      <w:proofErr w:type="gramStart"/>
      <w:r>
        <w:rPr>
          <w:rFonts w:asciiTheme="majorHAnsi" w:eastAsia="Calibri" w:hAnsiTheme="majorHAnsi" w:cs="Times New Roman"/>
          <w:color w:val="FF0000"/>
          <w:lang w:eastAsia="hu-HU"/>
        </w:rPr>
        <w:t>2598-  …</w:t>
      </w:r>
      <w:proofErr w:type="gramEnd"/>
      <w:r>
        <w:rPr>
          <w:rFonts w:asciiTheme="majorHAnsi" w:eastAsia="Calibri" w:hAnsiTheme="majorHAnsi" w:cs="Times New Roman"/>
          <w:color w:val="FF0000"/>
          <w:lang w:eastAsia="hu-HU"/>
        </w:rPr>
        <w:t>/2026</w:t>
      </w:r>
      <w:r w:rsidRPr="00A736DE">
        <w:rPr>
          <w:rFonts w:asciiTheme="majorHAnsi" w:eastAsia="Calibri" w:hAnsiTheme="majorHAnsi" w:cs="Times New Roman"/>
          <w:color w:val="FF0000"/>
          <w:lang w:eastAsia="hu-HU"/>
        </w:rPr>
        <w:t>.</w:t>
      </w:r>
    </w:p>
    <w:p w:rsidR="005201CD" w:rsidRPr="00AF0DB2" w:rsidRDefault="005201CD" w:rsidP="005201CD">
      <w:pPr>
        <w:tabs>
          <w:tab w:val="left" w:leader="dot" w:pos="9072"/>
          <w:tab w:val="left" w:leader="dot" w:pos="16443"/>
        </w:tabs>
        <w:spacing w:before="100" w:beforeAutospacing="1" w:after="100" w:afterAutospacing="1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5201CD" w:rsidRPr="00873087" w:rsidRDefault="005201CD" w:rsidP="005201CD">
      <w:pPr>
        <w:tabs>
          <w:tab w:val="left" w:leader="dot" w:pos="9072"/>
          <w:tab w:val="left" w:leader="dot" w:pos="16443"/>
        </w:tabs>
        <w:spacing w:before="100" w:beforeAutospacing="1" w:after="100" w:afterAutospacing="1" w:line="240" w:lineRule="auto"/>
        <w:jc w:val="center"/>
        <w:rPr>
          <w:rFonts w:asciiTheme="majorHAnsi" w:eastAsia="Calibri" w:hAnsiTheme="majorHAnsi" w:cs="Times New Roman"/>
          <w:sz w:val="40"/>
          <w:szCs w:val="40"/>
          <w:lang w:eastAsia="hu-HU"/>
        </w:rPr>
      </w:pPr>
      <w:r w:rsidRPr="00873087">
        <w:rPr>
          <w:rFonts w:asciiTheme="majorHAnsi" w:eastAsia="Calibri" w:hAnsiTheme="majorHAnsi" w:cs="Times New Roman"/>
          <w:sz w:val="40"/>
          <w:szCs w:val="40"/>
          <w:lang w:eastAsia="hu-HU"/>
        </w:rPr>
        <w:t>Módosító okirat</w:t>
      </w:r>
    </w:p>
    <w:p w:rsidR="005201CD" w:rsidRDefault="005201CD" w:rsidP="005201CD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b/>
          <w:bCs/>
          <w:lang w:eastAsia="hu-HU"/>
        </w:rPr>
      </w:pPr>
      <w:r w:rsidRPr="00A7092B">
        <w:rPr>
          <w:rFonts w:asciiTheme="majorHAnsi" w:eastAsia="Calibri" w:hAnsiTheme="majorHAnsi" w:cs="Times New Roman"/>
          <w:b/>
          <w:lang w:eastAsia="hu-HU"/>
        </w:rPr>
        <w:t>A</w:t>
      </w:r>
      <w:r w:rsidRPr="00873087">
        <w:rPr>
          <w:rFonts w:asciiTheme="majorHAnsi" w:eastAsia="Calibri" w:hAnsiTheme="majorHAnsi" w:cs="Times New Roman"/>
          <w:lang w:eastAsia="hu-HU"/>
        </w:rPr>
        <w:t xml:space="preserve"> </w:t>
      </w:r>
      <w:proofErr w:type="spellStart"/>
      <w:r w:rsidRPr="00873087">
        <w:rPr>
          <w:rFonts w:asciiTheme="majorHAnsi" w:eastAsia="Calibri" w:hAnsiTheme="majorHAnsi" w:cs="Times New Roman"/>
          <w:b/>
          <w:lang w:eastAsia="hu-HU"/>
        </w:rPr>
        <w:t>Kornisné</w:t>
      </w:r>
      <w:proofErr w:type="spellEnd"/>
      <w:r w:rsidRPr="00873087">
        <w:rPr>
          <w:rFonts w:asciiTheme="majorHAnsi" w:eastAsia="Calibri" w:hAnsiTheme="majorHAnsi" w:cs="Times New Roman"/>
          <w:b/>
          <w:lang w:eastAsia="hu-HU"/>
        </w:rPr>
        <w:t xml:space="preserve"> </w:t>
      </w:r>
      <w:proofErr w:type="spellStart"/>
      <w:r w:rsidRPr="00873087">
        <w:rPr>
          <w:rFonts w:asciiTheme="majorHAnsi" w:eastAsia="Calibri" w:hAnsiTheme="majorHAnsi" w:cs="Times New Roman"/>
          <w:b/>
          <w:lang w:eastAsia="hu-HU"/>
        </w:rPr>
        <w:t>Liptay</w:t>
      </w:r>
      <w:proofErr w:type="spellEnd"/>
      <w:r w:rsidRPr="00873087">
        <w:rPr>
          <w:rFonts w:asciiTheme="majorHAnsi" w:eastAsia="Calibri" w:hAnsiTheme="majorHAnsi" w:cs="Times New Roman"/>
          <w:b/>
          <w:lang w:eastAsia="hu-HU"/>
        </w:rPr>
        <w:t xml:space="preserve"> Elza Szociális és Gyermekjóléti Központ, Tiszavasvári Város </w:t>
      </w:r>
      <w:r>
        <w:rPr>
          <w:rFonts w:asciiTheme="majorHAnsi" w:eastAsia="Calibri" w:hAnsiTheme="majorHAnsi" w:cs="Times New Roman"/>
          <w:b/>
          <w:lang w:eastAsia="hu-HU"/>
        </w:rPr>
        <w:t>Önkormányzat Képviselő-testülete</w:t>
      </w:r>
      <w:r w:rsidRPr="00873087">
        <w:rPr>
          <w:rFonts w:asciiTheme="majorHAnsi" w:eastAsia="Calibri" w:hAnsiTheme="majorHAnsi" w:cs="Times New Roman"/>
          <w:lang w:eastAsia="hu-HU"/>
        </w:rPr>
        <w:t xml:space="preserve"> </w:t>
      </w:r>
      <w:r w:rsidRPr="00873087">
        <w:rPr>
          <w:rFonts w:asciiTheme="majorHAnsi" w:eastAsia="Calibri" w:hAnsiTheme="majorHAnsi" w:cs="Times New Roman"/>
          <w:b/>
          <w:lang w:eastAsia="hu-HU"/>
        </w:rPr>
        <w:t xml:space="preserve">által </w:t>
      </w:r>
      <w:r>
        <w:rPr>
          <w:rFonts w:asciiTheme="majorHAnsi" w:eastAsia="Calibri" w:hAnsiTheme="majorHAnsi" w:cs="Times New Roman"/>
          <w:b/>
          <w:color w:val="FF0000"/>
          <w:lang w:eastAsia="hu-HU"/>
        </w:rPr>
        <w:t xml:space="preserve">2026. </w:t>
      </w:r>
      <w:r w:rsidR="00A07BB5">
        <w:rPr>
          <w:rFonts w:asciiTheme="majorHAnsi" w:eastAsia="Calibri" w:hAnsiTheme="majorHAnsi" w:cs="Times New Roman"/>
          <w:b/>
          <w:color w:val="FF0000"/>
          <w:lang w:eastAsia="hu-HU"/>
        </w:rPr>
        <w:t>03.13.</w:t>
      </w:r>
      <w:r>
        <w:rPr>
          <w:rFonts w:asciiTheme="majorHAnsi" w:eastAsia="Calibri" w:hAnsiTheme="majorHAnsi" w:cs="Times New Roman"/>
          <w:b/>
          <w:color w:val="FF0000"/>
          <w:lang w:eastAsia="hu-HU"/>
        </w:rPr>
        <w:t xml:space="preserve"> </w:t>
      </w:r>
      <w:r w:rsidRPr="00A736DE">
        <w:rPr>
          <w:rFonts w:asciiTheme="majorHAnsi" w:eastAsia="Calibri" w:hAnsiTheme="majorHAnsi" w:cs="Times New Roman"/>
          <w:b/>
          <w:color w:val="FF0000"/>
          <w:lang w:eastAsia="hu-HU"/>
        </w:rPr>
        <w:t>napján kiadott, TPH/</w:t>
      </w:r>
      <w:r>
        <w:rPr>
          <w:rFonts w:asciiTheme="majorHAnsi" w:eastAsia="Calibri" w:hAnsiTheme="majorHAnsi" w:cs="Times New Roman"/>
          <w:b/>
          <w:color w:val="FF0000"/>
          <w:lang w:eastAsia="hu-HU"/>
        </w:rPr>
        <w:t>2598-</w:t>
      </w:r>
      <w:r w:rsidR="00A07BB5">
        <w:rPr>
          <w:rFonts w:asciiTheme="majorHAnsi" w:eastAsia="Calibri" w:hAnsiTheme="majorHAnsi" w:cs="Times New Roman"/>
          <w:b/>
          <w:color w:val="FF0000"/>
          <w:lang w:eastAsia="hu-HU"/>
        </w:rPr>
        <w:t>9</w:t>
      </w:r>
      <w:r>
        <w:rPr>
          <w:rFonts w:asciiTheme="majorHAnsi" w:eastAsia="Calibri" w:hAnsiTheme="majorHAnsi" w:cs="Times New Roman"/>
          <w:b/>
          <w:color w:val="FF0000"/>
          <w:lang w:eastAsia="hu-HU"/>
        </w:rPr>
        <w:t>/2026</w:t>
      </w:r>
      <w:r w:rsidRPr="00A736DE">
        <w:rPr>
          <w:rFonts w:asciiTheme="majorHAnsi" w:eastAsia="Calibri" w:hAnsiTheme="majorHAnsi" w:cs="Times New Roman"/>
          <w:b/>
          <w:color w:val="FF0000"/>
          <w:lang w:eastAsia="hu-HU"/>
        </w:rPr>
        <w:t>.  számú</w:t>
      </w:r>
      <w:r w:rsidRPr="00A736DE">
        <w:rPr>
          <w:rFonts w:asciiTheme="majorHAnsi" w:eastAsia="Calibri" w:hAnsiTheme="majorHAnsi" w:cs="Times New Roman"/>
          <w:color w:val="FF0000"/>
          <w:lang w:eastAsia="hu-HU"/>
        </w:rPr>
        <w:t xml:space="preserve"> </w:t>
      </w:r>
      <w:r w:rsidRPr="00A736DE">
        <w:rPr>
          <w:rFonts w:asciiTheme="majorHAnsi" w:eastAsia="Calibri" w:hAnsiTheme="majorHAnsi" w:cs="Times New Roman"/>
          <w:b/>
          <w:color w:val="FF0000"/>
          <w:lang w:eastAsia="hu-HU"/>
        </w:rPr>
        <w:t>alapító okiratát</w:t>
      </w:r>
      <w:r w:rsidRPr="00A736DE">
        <w:rPr>
          <w:rFonts w:asciiTheme="majorHAnsi" w:eastAsia="Calibri" w:hAnsiTheme="majorHAnsi" w:cs="Times New Roman"/>
          <w:color w:val="FF0000"/>
          <w:lang w:eastAsia="hu-HU"/>
        </w:rPr>
        <w:t xml:space="preserve"> </w:t>
      </w:r>
      <w:r w:rsidRPr="00873087">
        <w:rPr>
          <w:rFonts w:asciiTheme="majorHAnsi" w:eastAsia="Calibri" w:hAnsiTheme="majorHAnsi" w:cs="Times New Roman"/>
          <w:b/>
          <w:bCs/>
          <w:lang w:eastAsia="hu-HU"/>
        </w:rPr>
        <w:t>az államháztartásról szóló 2011. évi CXCV. törvény 8/</w:t>
      </w:r>
      <w:proofErr w:type="gramStart"/>
      <w:r w:rsidRPr="00873087">
        <w:rPr>
          <w:rFonts w:asciiTheme="majorHAnsi" w:eastAsia="Calibri" w:hAnsiTheme="majorHAnsi" w:cs="Times New Roman"/>
          <w:b/>
          <w:bCs/>
          <w:lang w:eastAsia="hu-HU"/>
        </w:rPr>
        <w:t>A</w:t>
      </w:r>
      <w:proofErr w:type="gramEnd"/>
      <w:r w:rsidRPr="00873087">
        <w:rPr>
          <w:rFonts w:asciiTheme="majorHAnsi" w:eastAsia="Calibri" w:hAnsiTheme="majorHAnsi" w:cs="Times New Roman"/>
          <w:b/>
          <w:bCs/>
          <w:lang w:eastAsia="hu-HU"/>
        </w:rPr>
        <w:t>. §</w:t>
      </w:r>
      <w:proofErr w:type="spellStart"/>
      <w:r w:rsidRPr="00873087">
        <w:rPr>
          <w:rFonts w:asciiTheme="majorHAnsi" w:eastAsia="Calibri" w:hAnsiTheme="majorHAnsi" w:cs="Times New Roman"/>
          <w:b/>
          <w:bCs/>
          <w:lang w:eastAsia="hu-HU"/>
        </w:rPr>
        <w:t>-</w:t>
      </w:r>
      <w:proofErr w:type="gramStart"/>
      <w:r w:rsidRPr="00873087">
        <w:rPr>
          <w:rFonts w:asciiTheme="majorHAnsi" w:eastAsia="Calibri" w:hAnsiTheme="majorHAnsi" w:cs="Times New Roman"/>
          <w:b/>
          <w:bCs/>
          <w:lang w:eastAsia="hu-HU"/>
        </w:rPr>
        <w:t>a</w:t>
      </w:r>
      <w:proofErr w:type="spellEnd"/>
      <w:proofErr w:type="gramEnd"/>
      <w:r w:rsidRPr="00873087">
        <w:rPr>
          <w:rFonts w:asciiTheme="majorHAnsi" w:eastAsia="Calibri" w:hAnsiTheme="majorHAnsi" w:cs="Times New Roman"/>
          <w:b/>
          <w:bCs/>
          <w:lang w:eastAsia="hu-HU"/>
        </w:rPr>
        <w:t xml:space="preserve"> alapján – Tiszavasvári </w:t>
      </w:r>
      <w:r>
        <w:rPr>
          <w:rFonts w:asciiTheme="majorHAnsi" w:eastAsia="Calibri" w:hAnsiTheme="majorHAnsi" w:cs="Times New Roman"/>
          <w:b/>
          <w:bCs/>
          <w:lang w:eastAsia="hu-HU"/>
        </w:rPr>
        <w:t xml:space="preserve">Város Önkormányzata Képviselő-testületének </w:t>
      </w:r>
      <w:r>
        <w:rPr>
          <w:rFonts w:asciiTheme="majorHAnsi" w:eastAsia="Calibri" w:hAnsiTheme="majorHAnsi" w:cs="Times New Roman"/>
          <w:b/>
          <w:bCs/>
          <w:color w:val="FF0000"/>
          <w:lang w:eastAsia="hu-HU"/>
        </w:rPr>
        <w:t>…./2026.(V. 21</w:t>
      </w:r>
      <w:r w:rsidRPr="00187CF5">
        <w:rPr>
          <w:rFonts w:asciiTheme="majorHAnsi" w:eastAsia="Calibri" w:hAnsiTheme="majorHAnsi" w:cs="Times New Roman"/>
          <w:b/>
          <w:bCs/>
          <w:color w:val="FF0000"/>
          <w:lang w:eastAsia="hu-HU"/>
        </w:rPr>
        <w:t xml:space="preserve">.) </w:t>
      </w:r>
      <w:r>
        <w:rPr>
          <w:rFonts w:asciiTheme="majorHAnsi" w:eastAsia="Calibri" w:hAnsiTheme="majorHAnsi" w:cs="Times New Roman"/>
          <w:b/>
          <w:bCs/>
          <w:lang w:eastAsia="hu-HU"/>
        </w:rPr>
        <w:t xml:space="preserve">Kt. számú </w:t>
      </w:r>
      <w:r w:rsidRPr="00873087">
        <w:rPr>
          <w:rFonts w:asciiTheme="majorHAnsi" w:eastAsia="Calibri" w:hAnsiTheme="majorHAnsi" w:cs="Times New Roman"/>
          <w:b/>
          <w:bCs/>
          <w:lang w:eastAsia="hu-HU"/>
        </w:rPr>
        <w:t>határozatára figyelemmel – a következők szerint módosítom:</w:t>
      </w:r>
    </w:p>
    <w:p w:rsidR="005201CD" w:rsidRPr="0017100C" w:rsidRDefault="005201CD" w:rsidP="005201CD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b/>
          <w:bCs/>
          <w:lang w:eastAsia="hu-HU"/>
        </w:rPr>
      </w:pPr>
    </w:p>
    <w:p w:rsidR="002E4305" w:rsidRPr="002E4305" w:rsidRDefault="002E4305" w:rsidP="002E4305">
      <w:pPr>
        <w:pStyle w:val="Listaszerbekezds"/>
        <w:numPr>
          <w:ilvl w:val="3"/>
          <w:numId w:val="1"/>
        </w:numPr>
        <w:tabs>
          <w:tab w:val="left" w:leader="dot" w:pos="9072"/>
          <w:tab w:val="left" w:leader="dot" w:pos="16443"/>
        </w:tabs>
        <w:ind w:left="567" w:hanging="283"/>
        <w:rPr>
          <w:color w:val="000000"/>
        </w:rPr>
      </w:pPr>
      <w:r w:rsidRPr="00D22898">
        <w:t xml:space="preserve">Az alapító okirat </w:t>
      </w:r>
      <w:r>
        <w:t>1.2.2. pontban szereplő telephely</w:t>
      </w:r>
      <w:r w:rsidRPr="00D22898">
        <w:t xml:space="preserve"> </w:t>
      </w:r>
      <w:r>
        <w:t xml:space="preserve">táblázat az alábbiakban módosul: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4709"/>
      </w:tblGrid>
      <w:tr w:rsidR="002E4305" w:rsidRPr="00CF06C8" w:rsidTr="003B26E6">
        <w:tc>
          <w:tcPr>
            <w:tcW w:w="534" w:type="dxa"/>
          </w:tcPr>
          <w:p w:rsidR="002E4305" w:rsidRPr="002E4305" w:rsidRDefault="002E4305" w:rsidP="003B26E6">
            <w:pPr>
              <w:pStyle w:val="Listaszerbekezds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telephely címe</w:t>
            </w:r>
          </w:p>
        </w:tc>
      </w:tr>
      <w:tr w:rsidR="002E4305" w:rsidRPr="00CF06C8" w:rsidTr="003B26E6"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proofErr w:type="spellStart"/>
            <w:r w:rsidRPr="00CF06C8">
              <w:rPr>
                <w:rFonts w:asciiTheme="majorHAnsi" w:eastAsia="Calibri" w:hAnsiTheme="majorHAnsi"/>
                <w:bCs/>
                <w:sz w:val="22"/>
                <w:szCs w:val="22"/>
              </w:rPr>
              <w:t>Járóbetegek</w:t>
            </w:r>
            <w:proofErr w:type="spellEnd"/>
            <w:r w:rsidRPr="00CF06C8">
              <w:rPr>
                <w:rFonts w:asciiTheme="majorHAnsi" w:eastAsia="Calibri" w:hAnsiTheme="majorHAnsi"/>
                <w:bCs/>
                <w:sz w:val="22"/>
                <w:szCs w:val="22"/>
              </w:rPr>
              <w:t xml:space="preserve"> gyógyító szakellátása</w:t>
            </w:r>
            <w:r>
              <w:rPr>
                <w:rFonts w:asciiTheme="majorHAnsi" w:eastAsia="Calibri" w:hAnsiTheme="majorHAnsi"/>
                <w:bCs/>
                <w:sz w:val="22"/>
                <w:szCs w:val="22"/>
              </w:rPr>
              <w:t xml:space="preserve">, </w:t>
            </w:r>
            <w:r w:rsidRPr="002E4305">
              <w:rPr>
                <w:rFonts w:asciiTheme="majorHAnsi" w:eastAsia="Calibri" w:hAnsiTheme="majorHAnsi"/>
                <w:bCs/>
                <w:color w:val="FF0000"/>
                <w:sz w:val="22"/>
                <w:szCs w:val="22"/>
              </w:rPr>
              <w:t>vérvételi hely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21.</w:t>
            </w:r>
          </w:p>
        </w:tc>
      </w:tr>
      <w:tr w:rsidR="002E4305" w:rsidRPr="00CF06C8" w:rsidTr="003B26E6">
        <w:trPr>
          <w:trHeight w:val="909"/>
        </w:trPr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Étkeztetés, idősek nappali ellátása, család-és gyermekjóléti szolgálat, család-és gyermekjóléti központ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</w:p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23.</w:t>
            </w:r>
          </w:p>
        </w:tc>
      </w:tr>
      <w:tr w:rsidR="002E4305" w:rsidRPr="00CF06C8" w:rsidTr="003B26E6"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2E4305">
              <w:rPr>
                <w:rFonts w:asciiTheme="majorHAnsi" w:eastAsia="Calibri" w:hAnsiTheme="majorHAnsi"/>
                <w:color w:val="FF0000"/>
                <w:sz w:val="22"/>
                <w:szCs w:val="22"/>
              </w:rPr>
              <w:t>Fizikoterápiás szolgáltatás és ellátás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2E4305" w:rsidRPr="00CF06C8" w:rsidTr="003B26E6"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Házi segítségnyújtás, jelzőrendszeres házi segítségnyújtás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2E4305" w:rsidRPr="00CF06C8" w:rsidTr="003B26E6">
        <w:tc>
          <w:tcPr>
            <w:tcW w:w="534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2E4305" w:rsidRPr="00921B73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proofErr w:type="spellStart"/>
            <w:r>
              <w:rPr>
                <w:rFonts w:asciiTheme="majorHAnsi" w:eastAsia="Calibri" w:hAnsiTheme="majorHAnsi"/>
                <w:sz w:val="22"/>
                <w:szCs w:val="22"/>
              </w:rPr>
              <w:t>Járóbetegek</w:t>
            </w:r>
            <w:proofErr w:type="spellEnd"/>
            <w:r>
              <w:rPr>
                <w:rFonts w:asciiTheme="majorHAnsi" w:eastAsia="Calibri" w:hAnsiTheme="majorHAnsi"/>
                <w:sz w:val="22"/>
                <w:szCs w:val="22"/>
              </w:rPr>
              <w:t xml:space="preserve"> gyógyító szakellátása</w:t>
            </w:r>
          </w:p>
        </w:tc>
        <w:tc>
          <w:tcPr>
            <w:tcW w:w="4709" w:type="dxa"/>
          </w:tcPr>
          <w:p w:rsidR="002E4305" w:rsidRPr="00CF06C8" w:rsidRDefault="002E4305" w:rsidP="003B26E6">
            <w:pPr>
              <w:rPr>
                <w:rFonts w:asciiTheme="majorHAnsi" w:eastAsia="Calibri" w:hAnsiTheme="majorHAnsi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2E4305" w:rsidRPr="00AB4ABE" w:rsidTr="003B26E6">
        <w:tc>
          <w:tcPr>
            <w:tcW w:w="534" w:type="dxa"/>
          </w:tcPr>
          <w:p w:rsidR="002E4305" w:rsidRPr="00AB4ABE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6</w:t>
            </w:r>
            <w:r w:rsidRPr="00AB4ABE">
              <w:rPr>
                <w:rFonts w:asciiTheme="majorHAnsi" w:eastAsia="Calibri" w:hAnsiTheme="majorHAnsi"/>
                <w:sz w:val="22"/>
                <w:szCs w:val="22"/>
              </w:rPr>
              <w:t xml:space="preserve">. </w:t>
            </w:r>
          </w:p>
        </w:tc>
        <w:tc>
          <w:tcPr>
            <w:tcW w:w="3969" w:type="dxa"/>
          </w:tcPr>
          <w:p w:rsidR="002E4305" w:rsidRPr="00AB4ABE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AB4ABE">
              <w:rPr>
                <w:rFonts w:asciiTheme="majorHAnsi" w:eastAsia="Calibri" w:hAnsiTheme="majorHAnsi"/>
                <w:sz w:val="22"/>
                <w:szCs w:val="22"/>
              </w:rPr>
              <w:t>Mesevilág Biztos Kezdet Gyerekház</w:t>
            </w:r>
          </w:p>
        </w:tc>
        <w:tc>
          <w:tcPr>
            <w:tcW w:w="4709" w:type="dxa"/>
          </w:tcPr>
          <w:p w:rsidR="002E4305" w:rsidRPr="002E4305" w:rsidRDefault="002E4305" w:rsidP="003B26E6">
            <w:pPr>
              <w:pStyle w:val="Listaszerbekezds"/>
              <w:numPr>
                <w:ilvl w:val="0"/>
                <w:numId w:val="7"/>
              </w:numPr>
              <w:rPr>
                <w:rFonts w:asciiTheme="majorHAnsi" w:hAnsiTheme="majorHAnsi"/>
              </w:rPr>
            </w:pPr>
            <w:proofErr w:type="spellStart"/>
            <w:r w:rsidRPr="002E4305">
              <w:rPr>
                <w:rFonts w:asciiTheme="majorHAnsi" w:hAnsiTheme="majorHAnsi"/>
              </w:rPr>
              <w:t>zavasvári</w:t>
            </w:r>
            <w:proofErr w:type="spellEnd"/>
            <w:r w:rsidRPr="002E4305">
              <w:rPr>
                <w:rFonts w:asciiTheme="majorHAnsi" w:hAnsiTheme="majorHAnsi"/>
              </w:rPr>
              <w:t>, Vasvári Pál utca 93/</w:t>
            </w:r>
            <w:proofErr w:type="gramStart"/>
            <w:r w:rsidRPr="002E4305">
              <w:rPr>
                <w:rFonts w:asciiTheme="majorHAnsi" w:hAnsiTheme="majorHAnsi"/>
              </w:rPr>
              <w:t>A</w:t>
            </w:r>
            <w:proofErr w:type="gramEnd"/>
            <w:r w:rsidRPr="002E4305">
              <w:rPr>
                <w:rFonts w:asciiTheme="majorHAnsi" w:hAnsiTheme="majorHAnsi"/>
              </w:rPr>
              <w:t xml:space="preserve"> 2. ajtó</w:t>
            </w:r>
          </w:p>
        </w:tc>
      </w:tr>
    </w:tbl>
    <w:p w:rsidR="002E4305" w:rsidRPr="00AB4ABE" w:rsidRDefault="002E4305" w:rsidP="002E4305">
      <w:pPr>
        <w:tabs>
          <w:tab w:val="left" w:leader="dot" w:pos="9072"/>
        </w:tabs>
        <w:spacing w:before="80" w:after="120" w:line="240" w:lineRule="auto"/>
        <w:jc w:val="both"/>
        <w:rPr>
          <w:rFonts w:asciiTheme="majorHAnsi" w:eastAsia="Times New Roman" w:hAnsiTheme="majorHAnsi" w:cs="Times New Roman"/>
          <w:lang w:eastAsia="hu-HU"/>
        </w:rPr>
      </w:pPr>
    </w:p>
    <w:p w:rsidR="00B83BC4" w:rsidRPr="002E4305" w:rsidRDefault="00B83BC4" w:rsidP="002E4305">
      <w:pPr>
        <w:pStyle w:val="Listaszerbekezds"/>
        <w:numPr>
          <w:ilvl w:val="0"/>
          <w:numId w:val="9"/>
        </w:numPr>
        <w:tabs>
          <w:tab w:val="left" w:leader="dot" w:pos="9072"/>
          <w:tab w:val="left" w:leader="dot" w:pos="16443"/>
        </w:tabs>
        <w:rPr>
          <w:rFonts w:asciiTheme="majorHAnsi" w:hAnsiTheme="majorHAnsi"/>
          <w:color w:val="000000"/>
        </w:rPr>
      </w:pPr>
      <w:r w:rsidRPr="002E4305">
        <w:rPr>
          <w:rFonts w:asciiTheme="majorHAnsi" w:hAnsiTheme="majorHAnsi"/>
        </w:rPr>
        <w:t xml:space="preserve">Az alapító okirat 4.4. pontjában szereplő kormányzati funkció táblázat az alábbiakban módosul: 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kormányzati funkció megnevezése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1374" w:type="pct"/>
            <w:vAlign w:val="center"/>
          </w:tcPr>
          <w:p w:rsidR="00B83BC4" w:rsidRPr="00817160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062020</w:t>
            </w:r>
          </w:p>
        </w:tc>
        <w:tc>
          <w:tcPr>
            <w:tcW w:w="3263" w:type="pct"/>
            <w:vAlign w:val="center"/>
          </w:tcPr>
          <w:p w:rsidR="00B83BC4" w:rsidRPr="00817160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Településfejlesztési projektek és támogatásuk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</w:t>
            </w:r>
          </w:p>
        </w:tc>
        <w:tc>
          <w:tcPr>
            <w:tcW w:w="1374" w:type="pct"/>
          </w:tcPr>
          <w:p w:rsidR="00B83BC4" w:rsidRPr="00CF06C8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072210</w:t>
            </w:r>
          </w:p>
        </w:tc>
        <w:tc>
          <w:tcPr>
            <w:tcW w:w="3263" w:type="pct"/>
          </w:tcPr>
          <w:p w:rsidR="00B83BC4" w:rsidRPr="00CF06C8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proofErr w:type="spellStart"/>
            <w:r w:rsidRPr="00CF06C8">
              <w:rPr>
                <w:rFonts w:asciiTheme="majorHAnsi" w:hAnsiTheme="majorHAnsi"/>
                <w:lang w:eastAsia="hu-HU"/>
              </w:rPr>
              <w:t>Járóbetegek</w:t>
            </w:r>
            <w:proofErr w:type="spellEnd"/>
            <w:r w:rsidRPr="00CF06C8">
              <w:rPr>
                <w:rFonts w:asciiTheme="majorHAnsi" w:hAnsiTheme="majorHAnsi"/>
                <w:lang w:eastAsia="hu-HU"/>
              </w:rPr>
              <w:t xml:space="preserve"> gyógyító szakellátása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3</w:t>
            </w:r>
          </w:p>
        </w:tc>
        <w:tc>
          <w:tcPr>
            <w:tcW w:w="1374" w:type="pct"/>
            <w:vAlign w:val="center"/>
          </w:tcPr>
          <w:p w:rsidR="00B83BC4" w:rsidRPr="00817160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072410</w:t>
            </w:r>
          </w:p>
        </w:tc>
        <w:tc>
          <w:tcPr>
            <w:tcW w:w="3263" w:type="pct"/>
            <w:vAlign w:val="center"/>
          </w:tcPr>
          <w:p w:rsidR="00B83BC4" w:rsidRPr="00817160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Otthoni (egészségügyi) szakápolás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4</w:t>
            </w:r>
          </w:p>
        </w:tc>
        <w:tc>
          <w:tcPr>
            <w:tcW w:w="1374" w:type="pct"/>
          </w:tcPr>
          <w:p w:rsidR="00B83BC4" w:rsidRPr="00CF06C8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072450</w:t>
            </w:r>
          </w:p>
        </w:tc>
        <w:tc>
          <w:tcPr>
            <w:tcW w:w="3263" w:type="pct"/>
          </w:tcPr>
          <w:p w:rsidR="00B83BC4" w:rsidRPr="00CF06C8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Fizikoterápiás szolgáltatás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5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073410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Egészségügyi ápolás bentlakással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 xml:space="preserve">6. </w:t>
            </w:r>
          </w:p>
        </w:tc>
        <w:tc>
          <w:tcPr>
            <w:tcW w:w="1374" w:type="pct"/>
            <w:vAlign w:val="center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074032</w:t>
            </w:r>
          </w:p>
        </w:tc>
        <w:tc>
          <w:tcPr>
            <w:tcW w:w="3263" w:type="pct"/>
            <w:vAlign w:val="center"/>
          </w:tcPr>
          <w:p w:rsidR="00B83BC4" w:rsidRPr="00B83BC4" w:rsidRDefault="00B83BC4" w:rsidP="003B26E6">
            <w:pPr>
              <w:rPr>
                <w:rFonts w:asciiTheme="majorHAnsi" w:hAnsiTheme="majorHAnsi"/>
                <w:color w:val="FF0000"/>
                <w:lang w:eastAsia="hu-HU"/>
              </w:rPr>
            </w:pPr>
            <w:proofErr w:type="gramStart"/>
            <w:r w:rsidRPr="00B83BC4">
              <w:rPr>
                <w:rFonts w:asciiTheme="majorHAnsi" w:hAnsiTheme="majorHAnsi"/>
                <w:color w:val="FF0000"/>
              </w:rPr>
              <w:t>Ifjúság-egészségügyi gondozás</w:t>
            </w:r>
            <w:proofErr w:type="gramEnd"/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7.</w:t>
            </w:r>
          </w:p>
        </w:tc>
        <w:tc>
          <w:tcPr>
            <w:tcW w:w="1374" w:type="pct"/>
            <w:vAlign w:val="center"/>
          </w:tcPr>
          <w:p w:rsidR="00B83BC4" w:rsidRPr="001D2F5B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092270</w:t>
            </w:r>
          </w:p>
        </w:tc>
        <w:tc>
          <w:tcPr>
            <w:tcW w:w="3263" w:type="pct"/>
            <w:vAlign w:val="center"/>
          </w:tcPr>
          <w:p w:rsidR="00B83BC4" w:rsidRPr="001D2F5B" w:rsidRDefault="00B83BC4" w:rsidP="003B26E6">
            <w:pPr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Szakképző iskolai tanulók szakmai gyakorlati oktatásával összefüggő működtetési feladatok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8.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101110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Bentlakásos, nem kórházi ellátás, ápolás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lastRenderedPageBreak/>
              <w:t>9.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101211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Fogyatékossággal élők tartós bentlakásos ellátása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101222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Támogató szolgáltatás fogyatékos személyek részére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11.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102023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Időskorúak tartós bentlakásos ellátása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12.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102024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proofErr w:type="spellStart"/>
            <w:r w:rsidRPr="00873087">
              <w:rPr>
                <w:rFonts w:asciiTheme="majorHAnsi" w:hAnsiTheme="majorHAnsi"/>
                <w:lang w:eastAsia="hu-HU"/>
              </w:rPr>
              <w:t>Demens</w:t>
            </w:r>
            <w:proofErr w:type="spellEnd"/>
            <w:r w:rsidRPr="00873087">
              <w:rPr>
                <w:rFonts w:asciiTheme="majorHAnsi" w:hAnsiTheme="majorHAnsi"/>
                <w:lang w:eastAsia="hu-HU"/>
              </w:rPr>
              <w:t xml:space="preserve"> betegek tartós bentlakásos ellátása</w:t>
            </w:r>
          </w:p>
        </w:tc>
      </w:tr>
      <w:tr w:rsidR="00B83BC4" w:rsidRPr="00873087" w:rsidTr="003B26E6">
        <w:tblPrEx>
          <w:jc w:val="left"/>
        </w:tblPrEx>
        <w:tc>
          <w:tcPr>
            <w:tcW w:w="363" w:type="pct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13.</w:t>
            </w:r>
          </w:p>
        </w:tc>
        <w:tc>
          <w:tcPr>
            <w:tcW w:w="1374" w:type="pct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102031</w:t>
            </w:r>
          </w:p>
        </w:tc>
        <w:tc>
          <w:tcPr>
            <w:tcW w:w="3263" w:type="pct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Idősek nappali ellátása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14.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104030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292E1C">
              <w:rPr>
                <w:rFonts w:asciiTheme="majorHAnsi" w:hAnsiTheme="majorHAnsi"/>
                <w:lang w:eastAsia="hu-HU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15.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104042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Család és gyermekjóléti szolgáltatások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16.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104043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Család és gyermekjóléti központ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17.</w:t>
            </w:r>
          </w:p>
        </w:tc>
        <w:tc>
          <w:tcPr>
            <w:tcW w:w="1374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104044</w:t>
            </w:r>
          </w:p>
        </w:tc>
        <w:tc>
          <w:tcPr>
            <w:tcW w:w="3263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Biztos Kezdet Gyerekház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18.</w:t>
            </w:r>
          </w:p>
        </w:tc>
        <w:tc>
          <w:tcPr>
            <w:tcW w:w="1374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107051</w:t>
            </w:r>
          </w:p>
        </w:tc>
        <w:tc>
          <w:tcPr>
            <w:tcW w:w="3263" w:type="pct"/>
            <w:vAlign w:val="center"/>
          </w:tcPr>
          <w:p w:rsidR="00B83BC4" w:rsidRPr="00AB4AB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Szociális étkeztetés szociális konyhán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19.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107052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Házi segítségnyújtás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20.</w:t>
            </w:r>
          </w:p>
        </w:tc>
        <w:tc>
          <w:tcPr>
            <w:tcW w:w="1374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107053</w:t>
            </w:r>
          </w:p>
        </w:tc>
        <w:tc>
          <w:tcPr>
            <w:tcW w:w="3263" w:type="pct"/>
            <w:vAlign w:val="center"/>
          </w:tcPr>
          <w:p w:rsidR="00B83BC4" w:rsidRPr="00873087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Jelzőrendszeres házi segítségnyújtás</w:t>
            </w:r>
          </w:p>
        </w:tc>
      </w:tr>
      <w:tr w:rsidR="00B83BC4" w:rsidRPr="005212AE" w:rsidTr="003B26E6">
        <w:tblPrEx>
          <w:jc w:val="left"/>
        </w:tblPrEx>
        <w:tc>
          <w:tcPr>
            <w:tcW w:w="363" w:type="pct"/>
          </w:tcPr>
          <w:p w:rsidR="00B83BC4" w:rsidRPr="005212A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21.</w:t>
            </w:r>
          </w:p>
        </w:tc>
        <w:tc>
          <w:tcPr>
            <w:tcW w:w="1374" w:type="pct"/>
          </w:tcPr>
          <w:p w:rsidR="00B83BC4" w:rsidRPr="005212A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107055</w:t>
            </w:r>
          </w:p>
        </w:tc>
        <w:tc>
          <w:tcPr>
            <w:tcW w:w="3263" w:type="pct"/>
          </w:tcPr>
          <w:p w:rsidR="00B83BC4" w:rsidRPr="005212AE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4515C5">
              <w:rPr>
                <w:rFonts w:asciiTheme="majorHAnsi" w:hAnsiTheme="majorHAnsi"/>
                <w:lang w:eastAsia="hu-HU"/>
              </w:rPr>
              <w:t>Falugondnoki, tanyagondnoki szolgáltatás</w:t>
            </w:r>
          </w:p>
        </w:tc>
      </w:tr>
      <w:tr w:rsidR="00B83BC4" w:rsidRPr="00B83BC4" w:rsidTr="003B26E6">
        <w:tblPrEx>
          <w:jc w:val="left"/>
        </w:tblPrEx>
        <w:tc>
          <w:tcPr>
            <w:tcW w:w="363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22.</w:t>
            </w:r>
          </w:p>
        </w:tc>
        <w:tc>
          <w:tcPr>
            <w:tcW w:w="1374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107090</w:t>
            </w:r>
          </w:p>
        </w:tc>
        <w:tc>
          <w:tcPr>
            <w:tcW w:w="3263" w:type="pct"/>
          </w:tcPr>
          <w:p w:rsidR="00B83BC4" w:rsidRPr="00B83BC4" w:rsidRDefault="00B83BC4" w:rsidP="003B26E6">
            <w:pPr>
              <w:spacing w:before="100" w:beforeAutospacing="1" w:after="100" w:afterAutospacing="1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</w:rPr>
              <w:t>Romák társadalmi integrációját elősegítő tevékenységek, programok</w:t>
            </w:r>
          </w:p>
        </w:tc>
      </w:tr>
      <w:tr w:rsidR="00B83BC4" w:rsidRPr="00B83BC4" w:rsidTr="003B26E6">
        <w:tblPrEx>
          <w:jc w:val="left"/>
        </w:tblPrEx>
        <w:tc>
          <w:tcPr>
            <w:tcW w:w="363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23.</w:t>
            </w:r>
          </w:p>
        </w:tc>
        <w:tc>
          <w:tcPr>
            <w:tcW w:w="1374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869500</w:t>
            </w:r>
          </w:p>
        </w:tc>
        <w:tc>
          <w:tcPr>
            <w:tcW w:w="3263" w:type="pct"/>
          </w:tcPr>
          <w:p w:rsidR="00B83BC4" w:rsidRPr="00B83BC4" w:rsidRDefault="00B83BC4" w:rsidP="003B26E6">
            <w:pPr>
              <w:rPr>
                <w:rFonts w:asciiTheme="majorHAnsi" w:eastAsia="Calibri" w:hAnsiTheme="majorHAnsi"/>
                <w:color w:val="FF0000"/>
              </w:rPr>
            </w:pPr>
            <w:r w:rsidRPr="00B83BC4">
              <w:rPr>
                <w:rFonts w:asciiTheme="majorHAnsi" w:hAnsiTheme="majorHAnsi"/>
                <w:color w:val="FF0000"/>
              </w:rPr>
              <w:t xml:space="preserve">Fizioterápiás ellátás </w:t>
            </w:r>
          </w:p>
        </w:tc>
      </w:tr>
      <w:tr w:rsidR="00B83BC4" w:rsidRPr="00B83BC4" w:rsidTr="003B26E6">
        <w:tblPrEx>
          <w:jc w:val="left"/>
        </w:tblPrEx>
        <w:tc>
          <w:tcPr>
            <w:tcW w:w="363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24.</w:t>
            </w:r>
          </w:p>
        </w:tc>
        <w:tc>
          <w:tcPr>
            <w:tcW w:w="1374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869900</w:t>
            </w:r>
          </w:p>
        </w:tc>
        <w:tc>
          <w:tcPr>
            <w:tcW w:w="3263" w:type="pct"/>
          </w:tcPr>
          <w:p w:rsidR="00B83BC4" w:rsidRPr="00B83BC4" w:rsidRDefault="00B83BC4" w:rsidP="003B26E6">
            <w:pPr>
              <w:spacing w:before="100" w:beforeAutospacing="1" w:after="100" w:afterAutospacing="1"/>
              <w:rPr>
                <w:rFonts w:asciiTheme="majorHAnsi" w:hAnsiTheme="majorHAnsi"/>
                <w:color w:val="FF0000"/>
              </w:rPr>
            </w:pPr>
            <w:proofErr w:type="spellStart"/>
            <w:r w:rsidRPr="00B83BC4">
              <w:rPr>
                <w:rFonts w:asciiTheme="majorHAnsi" w:hAnsiTheme="majorHAnsi"/>
                <w:color w:val="FF0000"/>
              </w:rPr>
              <w:t>M.n.s</w:t>
            </w:r>
            <w:proofErr w:type="spellEnd"/>
            <w:r w:rsidRPr="00B83BC4">
              <w:rPr>
                <w:rFonts w:asciiTheme="majorHAnsi" w:hAnsiTheme="majorHAnsi"/>
                <w:color w:val="FF0000"/>
              </w:rPr>
              <w:t xml:space="preserve">. egyéb </w:t>
            </w:r>
            <w:proofErr w:type="spellStart"/>
            <w:r w:rsidRPr="00B83BC4">
              <w:rPr>
                <w:rFonts w:asciiTheme="majorHAnsi" w:hAnsiTheme="majorHAnsi"/>
                <w:color w:val="FF0000"/>
              </w:rPr>
              <w:t>humánegészségügyi</w:t>
            </w:r>
            <w:proofErr w:type="spellEnd"/>
            <w:r w:rsidRPr="00B83BC4">
              <w:rPr>
                <w:rFonts w:asciiTheme="majorHAnsi" w:hAnsiTheme="majorHAnsi"/>
                <w:color w:val="FF0000"/>
              </w:rPr>
              <w:t xml:space="preserve"> ellátás</w:t>
            </w:r>
          </w:p>
        </w:tc>
      </w:tr>
    </w:tbl>
    <w:p w:rsidR="00B83BC4" w:rsidRPr="00B83BC4" w:rsidRDefault="00B83BC4" w:rsidP="00B83BC4">
      <w:pPr>
        <w:pStyle w:val="Listaszerbekezds"/>
        <w:tabs>
          <w:tab w:val="left" w:leader="dot" w:pos="9072"/>
          <w:tab w:val="left" w:leader="dot" w:pos="16443"/>
        </w:tabs>
        <w:ind w:left="567"/>
        <w:rPr>
          <w:rFonts w:asciiTheme="majorHAnsi" w:hAnsiTheme="majorHAnsi"/>
          <w:color w:val="000000"/>
          <w:sz w:val="22"/>
          <w:szCs w:val="22"/>
        </w:rPr>
      </w:pPr>
    </w:p>
    <w:p w:rsidR="00A474A7" w:rsidRDefault="00A474A7" w:rsidP="00A474A7">
      <w:pPr>
        <w:pStyle w:val="Listaszerbekezds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A költségvetési szerv illetékességi, működési területe 4.5. pont szerinti táblázata az alábbi sorokkal egészül ki: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A474A7" w:rsidRPr="001242E4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A7" w:rsidRPr="001242E4" w:rsidRDefault="00A474A7" w:rsidP="003B26E6">
            <w:pPr>
              <w:pStyle w:val="Listaszerbekezds"/>
              <w:ind w:left="0"/>
              <w:rPr>
                <w:color w:val="FF0000"/>
              </w:rPr>
            </w:pPr>
            <w:r w:rsidRPr="001242E4">
              <w:rPr>
                <w:color w:val="FF0000"/>
              </w:rPr>
              <w:t>Gyógytorna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A7" w:rsidRPr="001242E4" w:rsidRDefault="00A474A7" w:rsidP="003B26E6">
            <w:pPr>
              <w:jc w:val="both"/>
              <w:rPr>
                <w:rFonts w:asciiTheme="majorHAnsi" w:hAnsiTheme="majorHAnsi"/>
              </w:rPr>
            </w:pPr>
            <w:r w:rsidRPr="001242E4">
              <w:rPr>
                <w:rFonts w:asciiTheme="majorHAnsi" w:hAnsiTheme="majorHAnsi"/>
                <w:color w:val="FF0000"/>
              </w:rPr>
              <w:t>Tiszavasvári, Tiszadada, Tiszaeszlár, Szorgalmatos, Tiszalök</w:t>
            </w:r>
          </w:p>
        </w:tc>
      </w:tr>
      <w:tr w:rsidR="00A474A7" w:rsidRPr="001242E4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A7" w:rsidRPr="001242E4" w:rsidRDefault="00A474A7" w:rsidP="003B26E6">
            <w:pPr>
              <w:pStyle w:val="Listaszerbekezds"/>
              <w:ind w:left="0"/>
              <w:rPr>
                <w:color w:val="FF0000"/>
              </w:rPr>
            </w:pPr>
            <w:r w:rsidRPr="001242E4">
              <w:rPr>
                <w:color w:val="FF0000"/>
              </w:rPr>
              <w:t>Fizikoterápia/fizioterápia ellátás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A7" w:rsidRPr="001242E4" w:rsidRDefault="00A474A7" w:rsidP="003B26E6">
            <w:pPr>
              <w:jc w:val="both"/>
              <w:rPr>
                <w:rFonts w:asciiTheme="majorHAnsi" w:hAnsiTheme="majorHAnsi"/>
              </w:rPr>
            </w:pPr>
            <w:r w:rsidRPr="001242E4">
              <w:rPr>
                <w:rFonts w:asciiTheme="majorHAnsi" w:hAnsiTheme="majorHAnsi"/>
                <w:color w:val="FF0000"/>
              </w:rPr>
              <w:t>Tiszavasvári, Tiszadada, Tiszaeszlár, Szorgalmatos, Tiszalök, Tiszadob</w:t>
            </w:r>
          </w:p>
        </w:tc>
      </w:tr>
    </w:tbl>
    <w:p w:rsidR="005201CD" w:rsidRDefault="005201CD" w:rsidP="00520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201CD" w:rsidRDefault="005201CD" w:rsidP="005201CD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5201CD" w:rsidRDefault="005201CD" w:rsidP="005201CD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  <w:r w:rsidRPr="00873087">
        <w:rPr>
          <w:rFonts w:asciiTheme="majorHAnsi" w:eastAsia="Calibri" w:hAnsiTheme="majorHAnsi" w:cs="Times New Roman"/>
          <w:lang w:eastAsia="hu-HU"/>
        </w:rPr>
        <w:t xml:space="preserve">Jelen módosító okiratot </w:t>
      </w:r>
      <w:r w:rsidRPr="00E2229A">
        <w:rPr>
          <w:rFonts w:asciiTheme="majorHAnsi" w:eastAsia="Calibri" w:hAnsiTheme="majorHAnsi" w:cs="Times New Roman"/>
          <w:lang w:eastAsia="hu-HU"/>
        </w:rPr>
        <w:t xml:space="preserve">a törzskönyvi nyilvántartásba történő bejegyzés napjától </w:t>
      </w:r>
      <w:r>
        <w:rPr>
          <w:rFonts w:asciiTheme="majorHAnsi" w:eastAsia="Calibri" w:hAnsiTheme="majorHAnsi" w:cs="Times New Roman"/>
          <w:lang w:eastAsia="hu-HU"/>
        </w:rPr>
        <w:t xml:space="preserve">kell </w:t>
      </w:r>
      <w:r w:rsidRPr="00873087">
        <w:rPr>
          <w:rFonts w:asciiTheme="majorHAnsi" w:eastAsia="Calibri" w:hAnsiTheme="majorHAnsi" w:cs="Times New Roman"/>
          <w:lang w:eastAsia="hu-HU"/>
        </w:rPr>
        <w:t>alkalmazni.</w:t>
      </w:r>
    </w:p>
    <w:p w:rsidR="005201CD" w:rsidRDefault="005201CD" w:rsidP="005201CD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5201CD" w:rsidRDefault="005201CD" w:rsidP="005201CD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5201CD" w:rsidRPr="00873087" w:rsidRDefault="005201CD" w:rsidP="005201CD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  <w:r>
        <w:rPr>
          <w:rFonts w:asciiTheme="majorHAnsi" w:eastAsia="Calibri" w:hAnsiTheme="majorHAnsi" w:cs="Times New Roman"/>
          <w:lang w:eastAsia="hu-HU"/>
        </w:rPr>
        <w:t>Kelt: Tiszavasvári, 2026</w:t>
      </w:r>
      <w:r w:rsidRPr="00873087">
        <w:rPr>
          <w:rFonts w:asciiTheme="majorHAnsi" w:eastAsia="Calibri" w:hAnsiTheme="majorHAnsi" w:cs="Times New Roman"/>
          <w:lang w:eastAsia="hu-HU"/>
        </w:rPr>
        <w:t>. időbélyegző szerint</w:t>
      </w:r>
    </w:p>
    <w:p w:rsidR="005201CD" w:rsidRPr="00873087" w:rsidRDefault="005201CD" w:rsidP="005201CD">
      <w:pPr>
        <w:tabs>
          <w:tab w:val="left" w:leader="dot" w:pos="9072"/>
          <w:tab w:val="left" w:leader="dot" w:pos="16443"/>
        </w:tabs>
        <w:spacing w:before="600" w:after="600" w:line="240" w:lineRule="auto"/>
        <w:jc w:val="center"/>
        <w:rPr>
          <w:rFonts w:asciiTheme="majorHAnsi" w:eastAsia="Calibri" w:hAnsiTheme="majorHAnsi" w:cs="Times New Roman"/>
          <w:lang w:eastAsia="hu-HU"/>
        </w:rPr>
      </w:pPr>
      <w:r w:rsidRPr="00873087">
        <w:rPr>
          <w:rFonts w:asciiTheme="majorHAnsi" w:eastAsia="Calibri" w:hAnsiTheme="majorHAnsi" w:cs="Times New Roman"/>
          <w:lang w:eastAsia="hu-HU"/>
        </w:rPr>
        <w:t>P.H.</w:t>
      </w:r>
    </w:p>
    <w:p w:rsidR="005201CD" w:rsidRPr="00873087" w:rsidRDefault="005201CD" w:rsidP="005201CD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  <w:r>
        <w:rPr>
          <w:rFonts w:asciiTheme="majorHAnsi" w:eastAsia="Calibri" w:hAnsiTheme="majorHAnsi" w:cs="Times New Roman"/>
          <w:lang w:eastAsia="hu-HU"/>
        </w:rPr>
        <w:t>Balázsi Csilla</w:t>
      </w:r>
    </w:p>
    <w:p w:rsidR="005201CD" w:rsidRDefault="005201CD" w:rsidP="005201CD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  <w:proofErr w:type="gramStart"/>
      <w:r>
        <w:rPr>
          <w:rFonts w:asciiTheme="majorHAnsi" w:eastAsia="Calibri" w:hAnsiTheme="majorHAnsi" w:cs="Times New Roman"/>
          <w:lang w:eastAsia="hu-HU"/>
        </w:rPr>
        <w:t>polgármester</w:t>
      </w:r>
      <w:proofErr w:type="gramEnd"/>
    </w:p>
    <w:p w:rsidR="005201CD" w:rsidRDefault="005201CD" w:rsidP="005201CD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>
      <w:pPr>
        <w:pStyle w:val="Listaszerbekezds"/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  <w:lang w:eastAsia="en-US"/>
        </w:rPr>
      </w:pPr>
    </w:p>
    <w:p w:rsidR="005201CD" w:rsidRDefault="005201CD" w:rsidP="005201CD"/>
    <w:p w:rsidR="005201CD" w:rsidRDefault="005201CD" w:rsidP="005201CD"/>
    <w:p w:rsidR="005201CD" w:rsidRPr="00481A65" w:rsidRDefault="005201CD" w:rsidP="005201CD">
      <w:pPr>
        <w:tabs>
          <w:tab w:val="left" w:leader="dot" w:pos="9072"/>
          <w:tab w:val="left" w:leader="dot" w:pos="16443"/>
        </w:tabs>
        <w:spacing w:after="840" w:line="240" w:lineRule="auto"/>
        <w:jc w:val="right"/>
        <w:rPr>
          <w:rFonts w:ascii="Times New Roman" w:eastAsia="Calibri" w:hAnsi="Times New Roman" w:cs="Times New Roman"/>
          <w:i/>
          <w:sz w:val="24"/>
          <w:lang w:eastAsia="hu-HU"/>
        </w:rPr>
      </w:pPr>
      <w:r>
        <w:rPr>
          <w:rFonts w:ascii="Times New Roman" w:eastAsia="Calibri" w:hAnsi="Times New Roman" w:cs="Times New Roman"/>
          <w:i/>
          <w:sz w:val="24"/>
          <w:lang w:eastAsia="hu-HU"/>
        </w:rPr>
        <w:t>..../2026</w:t>
      </w:r>
      <w:r>
        <w:rPr>
          <w:rFonts w:ascii="Times New Roman" w:eastAsia="Calibri" w:hAnsi="Times New Roman" w:cs="Times New Roman"/>
          <w:i/>
          <w:sz w:val="24"/>
          <w:lang w:eastAsia="hu-HU"/>
        </w:rPr>
        <w:t>. (V.21</w:t>
      </w:r>
      <w:r w:rsidRPr="00481A65">
        <w:rPr>
          <w:rFonts w:ascii="Times New Roman" w:eastAsia="Calibri" w:hAnsi="Times New Roman" w:cs="Times New Roman"/>
          <w:i/>
          <w:sz w:val="24"/>
          <w:lang w:eastAsia="hu-HU"/>
        </w:rPr>
        <w:t>.) Kt. számú határozat 2. melléklete</w:t>
      </w:r>
    </w:p>
    <w:p w:rsidR="005201CD" w:rsidRPr="00481A65" w:rsidRDefault="005201CD" w:rsidP="005201CD">
      <w:pPr>
        <w:tabs>
          <w:tab w:val="left" w:leader="dot" w:pos="9072"/>
          <w:tab w:val="left" w:leader="dot" w:pos="16443"/>
        </w:tabs>
        <w:spacing w:after="840" w:line="240" w:lineRule="auto"/>
        <w:jc w:val="both"/>
        <w:rPr>
          <w:rFonts w:asciiTheme="majorHAnsi" w:eastAsia="Calibri" w:hAnsiTheme="majorHAnsi" w:cs="Times New Roman"/>
          <w:i/>
          <w:lang w:eastAsia="hu-HU"/>
        </w:rPr>
      </w:pPr>
      <w:r w:rsidRPr="00481A65">
        <w:rPr>
          <w:rFonts w:asciiTheme="majorHAnsi" w:eastAsia="Calibri" w:hAnsiTheme="majorHAnsi" w:cs="Times New Roman"/>
          <w:lang w:eastAsia="hu-HU"/>
        </w:rPr>
        <w:t>Okirat száma: TPH</w:t>
      </w:r>
      <w:r>
        <w:rPr>
          <w:rFonts w:asciiTheme="majorHAnsi" w:eastAsia="Calibri" w:hAnsiTheme="majorHAnsi" w:cs="Times New Roman"/>
          <w:lang w:eastAsia="hu-HU"/>
        </w:rPr>
        <w:t>/</w:t>
      </w:r>
      <w:r>
        <w:rPr>
          <w:rFonts w:asciiTheme="majorHAnsi" w:eastAsia="Calibri" w:hAnsiTheme="majorHAnsi" w:cs="Times New Roman"/>
          <w:color w:val="FF0000"/>
          <w:lang w:eastAsia="hu-HU"/>
        </w:rPr>
        <w:t>2598-</w:t>
      </w:r>
      <w:proofErr w:type="gramStart"/>
      <w:r>
        <w:rPr>
          <w:rFonts w:asciiTheme="majorHAnsi" w:eastAsia="Calibri" w:hAnsiTheme="majorHAnsi" w:cs="Times New Roman"/>
          <w:color w:val="FF0000"/>
          <w:lang w:eastAsia="hu-HU"/>
        </w:rPr>
        <w:t>…   /</w:t>
      </w:r>
      <w:proofErr w:type="gramEnd"/>
      <w:r>
        <w:rPr>
          <w:rFonts w:asciiTheme="majorHAnsi" w:eastAsia="Calibri" w:hAnsiTheme="majorHAnsi" w:cs="Times New Roman"/>
          <w:color w:val="FF0000"/>
          <w:lang w:eastAsia="hu-HU"/>
        </w:rPr>
        <w:t>2026</w:t>
      </w:r>
      <w:r w:rsidRPr="00A736DE">
        <w:rPr>
          <w:rFonts w:asciiTheme="majorHAnsi" w:eastAsia="Calibri" w:hAnsiTheme="majorHAnsi" w:cs="Times New Roman"/>
          <w:color w:val="FF0000"/>
          <w:lang w:eastAsia="hu-HU"/>
        </w:rPr>
        <w:t>.</w:t>
      </w:r>
    </w:p>
    <w:p w:rsidR="005201CD" w:rsidRPr="00481A65" w:rsidRDefault="005201CD" w:rsidP="005201CD">
      <w:pPr>
        <w:tabs>
          <w:tab w:val="left" w:leader="dot" w:pos="9072"/>
        </w:tabs>
        <w:spacing w:before="480" w:after="480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hu-HU"/>
        </w:rPr>
      </w:pPr>
      <w:r w:rsidRPr="00481A65">
        <w:rPr>
          <w:rFonts w:asciiTheme="majorHAnsi" w:eastAsia="Times New Roman" w:hAnsiTheme="majorHAnsi" w:cs="Times New Roman"/>
          <w:sz w:val="40"/>
          <w:szCs w:val="24"/>
          <w:lang w:eastAsia="hu-HU"/>
        </w:rPr>
        <w:t>Alapító okirat</w:t>
      </w:r>
      <w:r w:rsidRPr="00481A65">
        <w:rPr>
          <w:rFonts w:asciiTheme="majorHAnsi" w:eastAsia="Times New Roman" w:hAnsiTheme="majorHAnsi" w:cs="Times New Roman"/>
          <w:sz w:val="40"/>
          <w:szCs w:val="24"/>
          <w:lang w:eastAsia="hu-HU"/>
        </w:rPr>
        <w:br/>
      </w:r>
      <w:r w:rsidRPr="00481A65">
        <w:rPr>
          <w:rFonts w:asciiTheme="majorHAnsi" w:eastAsia="Times New Roman" w:hAnsiTheme="majorHAnsi" w:cs="Times New Roman"/>
          <w:sz w:val="28"/>
          <w:szCs w:val="28"/>
          <w:lang w:eastAsia="hu-HU"/>
        </w:rPr>
        <w:t>módosításokkal egységes szerkezetbe foglalva</w:t>
      </w:r>
    </w:p>
    <w:p w:rsidR="005201CD" w:rsidRPr="00481A65" w:rsidRDefault="005201CD" w:rsidP="005201CD">
      <w:pPr>
        <w:tabs>
          <w:tab w:val="left" w:leader="dot" w:pos="9072"/>
        </w:tabs>
        <w:spacing w:after="240" w:line="240" w:lineRule="auto"/>
        <w:jc w:val="both"/>
        <w:rPr>
          <w:rFonts w:asciiTheme="majorHAnsi" w:eastAsia="Times New Roman" w:hAnsiTheme="majorHAnsi" w:cs="Times New Roman"/>
          <w:b/>
          <w:lang w:eastAsia="hu-HU"/>
        </w:rPr>
      </w:pPr>
      <w:r w:rsidRPr="00481A65">
        <w:rPr>
          <w:rFonts w:asciiTheme="majorHAnsi" w:eastAsia="Times New Roman" w:hAnsiTheme="majorHAnsi" w:cs="Times New Roman"/>
          <w:b/>
          <w:lang w:eastAsia="hu-HU"/>
        </w:rPr>
        <w:t>Az államháztartásról szóló 2011. évi CXCV. törvény 8/</w:t>
      </w:r>
      <w:proofErr w:type="gramStart"/>
      <w:r w:rsidRPr="00481A65">
        <w:rPr>
          <w:rFonts w:asciiTheme="majorHAnsi" w:eastAsia="Times New Roman" w:hAnsiTheme="majorHAnsi" w:cs="Times New Roman"/>
          <w:b/>
          <w:lang w:eastAsia="hu-HU"/>
        </w:rPr>
        <w:t>A</w:t>
      </w:r>
      <w:proofErr w:type="gramEnd"/>
      <w:r w:rsidRPr="00481A65">
        <w:rPr>
          <w:rFonts w:asciiTheme="majorHAnsi" w:eastAsia="Times New Roman" w:hAnsiTheme="majorHAnsi" w:cs="Times New Roman"/>
          <w:b/>
          <w:lang w:eastAsia="hu-HU"/>
        </w:rPr>
        <w:t>. §</w:t>
      </w:r>
      <w:proofErr w:type="spellStart"/>
      <w:r w:rsidRPr="00481A65">
        <w:rPr>
          <w:rFonts w:asciiTheme="majorHAnsi" w:eastAsia="Times New Roman" w:hAnsiTheme="majorHAnsi" w:cs="Times New Roman"/>
          <w:b/>
          <w:lang w:eastAsia="hu-HU"/>
        </w:rPr>
        <w:t>-</w:t>
      </w:r>
      <w:proofErr w:type="gramStart"/>
      <w:r w:rsidRPr="00481A65">
        <w:rPr>
          <w:rFonts w:asciiTheme="majorHAnsi" w:eastAsia="Times New Roman" w:hAnsiTheme="majorHAnsi" w:cs="Times New Roman"/>
          <w:b/>
          <w:lang w:eastAsia="hu-HU"/>
        </w:rPr>
        <w:t>a</w:t>
      </w:r>
      <w:proofErr w:type="spellEnd"/>
      <w:proofErr w:type="gramEnd"/>
      <w:r w:rsidRPr="00481A65">
        <w:rPr>
          <w:rFonts w:asciiTheme="majorHAnsi" w:eastAsia="Times New Roman" w:hAnsiTheme="majorHAnsi" w:cs="Times New Roman"/>
          <w:b/>
          <w:lang w:eastAsia="hu-HU"/>
        </w:rPr>
        <w:t xml:space="preserve"> alapján a(z) </w:t>
      </w:r>
      <w:proofErr w:type="spellStart"/>
      <w:r w:rsidRPr="00481A65">
        <w:rPr>
          <w:rFonts w:asciiTheme="majorHAnsi" w:eastAsia="Times New Roman" w:hAnsiTheme="majorHAnsi" w:cs="Times New Roman"/>
          <w:b/>
          <w:lang w:eastAsia="hu-HU"/>
        </w:rPr>
        <w:t>Kornisné</w:t>
      </w:r>
      <w:proofErr w:type="spellEnd"/>
      <w:r w:rsidRPr="00481A65">
        <w:rPr>
          <w:rFonts w:asciiTheme="majorHAnsi" w:eastAsia="Times New Roman" w:hAnsiTheme="majorHAnsi" w:cs="Times New Roman"/>
          <w:b/>
          <w:lang w:eastAsia="hu-HU"/>
        </w:rPr>
        <w:t xml:space="preserve"> </w:t>
      </w:r>
      <w:proofErr w:type="spellStart"/>
      <w:r w:rsidRPr="00481A65">
        <w:rPr>
          <w:rFonts w:asciiTheme="majorHAnsi" w:eastAsia="Times New Roman" w:hAnsiTheme="majorHAnsi" w:cs="Times New Roman"/>
          <w:b/>
          <w:lang w:eastAsia="hu-HU"/>
        </w:rPr>
        <w:t>Liptay</w:t>
      </w:r>
      <w:proofErr w:type="spellEnd"/>
      <w:r w:rsidRPr="00481A65">
        <w:rPr>
          <w:rFonts w:asciiTheme="majorHAnsi" w:eastAsia="Times New Roman" w:hAnsiTheme="majorHAnsi" w:cs="Times New Roman"/>
          <w:b/>
          <w:lang w:eastAsia="hu-HU"/>
        </w:rPr>
        <w:t xml:space="preserve"> Elza Szociális és Gyermekjóléti Központ alapító okiratát a következők szerint adom ki:</w:t>
      </w:r>
    </w:p>
    <w:p w:rsidR="005201CD" w:rsidRPr="00873087" w:rsidRDefault="005201CD" w:rsidP="005201CD">
      <w:pPr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481A65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</w:t>
      </w:r>
      <w:r w:rsidRPr="00481A65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br/>
      </w:r>
      <w:r w:rsidRPr="00873087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megnevezése, székhelye, telephelye</w:t>
      </w:r>
    </w:p>
    <w:p w:rsidR="005201CD" w:rsidRPr="00CF06C8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>A költségvetési szerv</w:t>
      </w:r>
    </w:p>
    <w:p w:rsidR="005201CD" w:rsidRPr="00CF06C8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 xml:space="preserve">megnevezése: </w:t>
      </w:r>
      <w:proofErr w:type="spellStart"/>
      <w:r w:rsidRPr="00CF06C8">
        <w:rPr>
          <w:rFonts w:asciiTheme="majorHAnsi" w:eastAsia="Times New Roman" w:hAnsiTheme="majorHAnsi" w:cs="Times New Roman"/>
          <w:lang w:eastAsia="hu-HU"/>
        </w:rPr>
        <w:t>Kornisné</w:t>
      </w:r>
      <w:proofErr w:type="spellEnd"/>
      <w:r w:rsidRPr="00CF06C8">
        <w:rPr>
          <w:rFonts w:asciiTheme="majorHAnsi" w:eastAsia="Times New Roman" w:hAnsiTheme="majorHAnsi" w:cs="Times New Roman"/>
          <w:lang w:eastAsia="hu-HU"/>
        </w:rPr>
        <w:t xml:space="preserve"> </w:t>
      </w:r>
      <w:proofErr w:type="spellStart"/>
      <w:r w:rsidRPr="00CF06C8">
        <w:rPr>
          <w:rFonts w:asciiTheme="majorHAnsi" w:eastAsia="Times New Roman" w:hAnsiTheme="majorHAnsi" w:cs="Times New Roman"/>
          <w:lang w:eastAsia="hu-HU"/>
        </w:rPr>
        <w:t>Liptay</w:t>
      </w:r>
      <w:proofErr w:type="spellEnd"/>
      <w:r w:rsidRPr="00CF06C8">
        <w:rPr>
          <w:rFonts w:asciiTheme="majorHAnsi" w:eastAsia="Times New Roman" w:hAnsiTheme="majorHAnsi" w:cs="Times New Roman"/>
          <w:lang w:eastAsia="hu-HU"/>
        </w:rPr>
        <w:t xml:space="preserve"> Elza Szociális és Gyermekjóléti Központ</w:t>
      </w:r>
    </w:p>
    <w:p w:rsidR="005201CD" w:rsidRPr="00CF06C8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 xml:space="preserve">rövidített neve: </w:t>
      </w:r>
      <w:proofErr w:type="spellStart"/>
      <w:r w:rsidRPr="00CF06C8">
        <w:rPr>
          <w:rFonts w:asciiTheme="majorHAnsi" w:eastAsia="Times New Roman" w:hAnsiTheme="majorHAnsi" w:cs="Times New Roman"/>
          <w:lang w:eastAsia="hu-HU"/>
        </w:rPr>
        <w:t>Kornisné</w:t>
      </w:r>
      <w:proofErr w:type="spellEnd"/>
      <w:r w:rsidRPr="00CF06C8">
        <w:rPr>
          <w:rFonts w:asciiTheme="majorHAnsi" w:eastAsia="Times New Roman" w:hAnsiTheme="majorHAnsi" w:cs="Times New Roman"/>
          <w:lang w:eastAsia="hu-HU"/>
        </w:rPr>
        <w:t xml:space="preserve"> Központ</w:t>
      </w:r>
    </w:p>
    <w:p w:rsidR="005201CD" w:rsidRPr="00CF06C8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>A költségvetési szerv</w:t>
      </w:r>
    </w:p>
    <w:p w:rsidR="005201CD" w:rsidRPr="00CF06C8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CF06C8">
        <w:rPr>
          <w:rFonts w:asciiTheme="majorHAnsi" w:eastAsia="Times New Roman" w:hAnsiTheme="majorHAnsi" w:cs="Times New Roman"/>
          <w:lang w:eastAsia="hu-HU"/>
        </w:rPr>
        <w:t>székhelye: 4440 Tiszavasvári, Vasvári Pál utca 87.</w:t>
      </w:r>
    </w:p>
    <w:p w:rsidR="005201CD" w:rsidRPr="00CF06C8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12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proofErr w:type="gramStart"/>
      <w:r w:rsidRPr="00CF06C8">
        <w:rPr>
          <w:rFonts w:asciiTheme="majorHAnsi" w:eastAsia="Times New Roman" w:hAnsiTheme="majorHAnsi" w:cs="Times New Roman"/>
          <w:lang w:eastAsia="hu-HU"/>
        </w:rPr>
        <w:t>telephelye(</w:t>
      </w:r>
      <w:proofErr w:type="gramEnd"/>
      <w:r w:rsidRPr="00CF06C8">
        <w:rPr>
          <w:rFonts w:asciiTheme="majorHAnsi" w:eastAsia="Times New Roman" w:hAnsiTheme="majorHAnsi" w:cs="Times New Roman"/>
          <w:lang w:eastAsia="hu-HU"/>
        </w:rPr>
        <w:t>i):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4709"/>
      </w:tblGrid>
      <w:tr w:rsidR="005201CD" w:rsidRPr="00CF06C8" w:rsidTr="003B26E6">
        <w:tc>
          <w:tcPr>
            <w:tcW w:w="534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</w:p>
        </w:tc>
        <w:tc>
          <w:tcPr>
            <w:tcW w:w="396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470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telephely címe</w:t>
            </w:r>
          </w:p>
        </w:tc>
      </w:tr>
      <w:tr w:rsidR="005201CD" w:rsidRPr="00CF06C8" w:rsidTr="003B26E6">
        <w:tc>
          <w:tcPr>
            <w:tcW w:w="534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proofErr w:type="spellStart"/>
            <w:r w:rsidRPr="00CF06C8">
              <w:rPr>
                <w:rFonts w:asciiTheme="majorHAnsi" w:eastAsia="Calibri" w:hAnsiTheme="majorHAnsi"/>
                <w:bCs/>
                <w:sz w:val="22"/>
                <w:szCs w:val="22"/>
              </w:rPr>
              <w:t>Járóbetegek</w:t>
            </w:r>
            <w:proofErr w:type="spellEnd"/>
            <w:r w:rsidRPr="00CF06C8">
              <w:rPr>
                <w:rFonts w:asciiTheme="majorHAnsi" w:eastAsia="Calibri" w:hAnsiTheme="majorHAnsi"/>
                <w:bCs/>
                <w:sz w:val="22"/>
                <w:szCs w:val="22"/>
              </w:rPr>
              <w:t xml:space="preserve"> gyógyító szakellátása</w:t>
            </w:r>
            <w:r w:rsidR="002E4305">
              <w:rPr>
                <w:rFonts w:asciiTheme="majorHAnsi" w:eastAsia="Calibri" w:hAnsiTheme="majorHAnsi"/>
                <w:bCs/>
                <w:sz w:val="22"/>
                <w:szCs w:val="22"/>
              </w:rPr>
              <w:t xml:space="preserve">, </w:t>
            </w:r>
            <w:r w:rsidR="002E4305" w:rsidRPr="002E4305">
              <w:rPr>
                <w:rFonts w:asciiTheme="majorHAnsi" w:eastAsia="Calibri" w:hAnsiTheme="majorHAnsi"/>
                <w:bCs/>
                <w:color w:val="FF0000"/>
                <w:sz w:val="22"/>
                <w:szCs w:val="22"/>
              </w:rPr>
              <w:t>vérvételi hely</w:t>
            </w:r>
          </w:p>
        </w:tc>
        <w:tc>
          <w:tcPr>
            <w:tcW w:w="470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21.</w:t>
            </w:r>
          </w:p>
        </w:tc>
      </w:tr>
      <w:tr w:rsidR="005201CD" w:rsidRPr="00CF06C8" w:rsidTr="005201CD">
        <w:trPr>
          <w:trHeight w:val="909"/>
        </w:trPr>
        <w:tc>
          <w:tcPr>
            <w:tcW w:w="534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Étkeztetés, idősek nappali ellátása, család-és gyermekjóléti szolgálat, család-és gyermekjóléti központ</w:t>
            </w:r>
          </w:p>
        </w:tc>
        <w:tc>
          <w:tcPr>
            <w:tcW w:w="470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</w:p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4440 Tiszavasvári, </w:t>
            </w:r>
            <w:proofErr w:type="spellStart"/>
            <w:r w:rsidRPr="00CF06C8">
              <w:rPr>
                <w:rFonts w:asciiTheme="majorHAnsi" w:eastAsia="Calibri" w:hAnsiTheme="majorHAnsi"/>
                <w:sz w:val="22"/>
                <w:szCs w:val="22"/>
              </w:rPr>
              <w:t>Kabay</w:t>
            </w:r>
            <w:proofErr w:type="spellEnd"/>
            <w:r w:rsidRPr="00CF06C8">
              <w:rPr>
                <w:rFonts w:asciiTheme="majorHAnsi" w:eastAsia="Calibri" w:hAnsiTheme="majorHAnsi"/>
                <w:sz w:val="22"/>
                <w:szCs w:val="22"/>
              </w:rPr>
              <w:t xml:space="preserve"> János utca 23.</w:t>
            </w:r>
          </w:p>
        </w:tc>
      </w:tr>
      <w:tr w:rsidR="005201CD" w:rsidRPr="00CF06C8" w:rsidTr="003B26E6">
        <w:tc>
          <w:tcPr>
            <w:tcW w:w="534" w:type="dxa"/>
          </w:tcPr>
          <w:p w:rsidR="005201CD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2E4305">
              <w:rPr>
                <w:rFonts w:asciiTheme="majorHAnsi" w:eastAsia="Calibri" w:hAnsiTheme="majorHAnsi"/>
                <w:color w:val="FF0000"/>
                <w:sz w:val="22"/>
                <w:szCs w:val="22"/>
              </w:rPr>
              <w:t>Fizikoterápiás szolgáltatás</w:t>
            </w:r>
            <w:r w:rsidR="002E4305" w:rsidRPr="002E4305">
              <w:rPr>
                <w:rFonts w:asciiTheme="majorHAnsi" w:eastAsia="Calibri" w:hAnsiTheme="majorHAnsi"/>
                <w:color w:val="FF0000"/>
                <w:sz w:val="22"/>
                <w:szCs w:val="22"/>
              </w:rPr>
              <w:t xml:space="preserve"> és ellátás</w:t>
            </w:r>
          </w:p>
        </w:tc>
        <w:tc>
          <w:tcPr>
            <w:tcW w:w="470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5201CD" w:rsidRPr="00CF06C8" w:rsidTr="003B26E6">
        <w:tc>
          <w:tcPr>
            <w:tcW w:w="534" w:type="dxa"/>
          </w:tcPr>
          <w:p w:rsidR="005201CD" w:rsidRPr="00CF06C8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Házi segítségnyújtás, jelzőrendszeres házi segítségnyújtás</w:t>
            </w:r>
          </w:p>
        </w:tc>
        <w:tc>
          <w:tcPr>
            <w:tcW w:w="470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5201CD" w:rsidRPr="00CF06C8" w:rsidTr="003B26E6">
        <w:tc>
          <w:tcPr>
            <w:tcW w:w="534" w:type="dxa"/>
          </w:tcPr>
          <w:p w:rsidR="005201CD" w:rsidRPr="00CF06C8" w:rsidRDefault="002E4305" w:rsidP="003B26E6">
            <w:pPr>
              <w:rPr>
                <w:rFonts w:asciiTheme="majorHAnsi" w:eastAsia="Calibri" w:hAnsiTheme="majorHAnsi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5201CD" w:rsidRPr="00921B73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proofErr w:type="spellStart"/>
            <w:r>
              <w:rPr>
                <w:rFonts w:asciiTheme="majorHAnsi" w:eastAsia="Calibri" w:hAnsiTheme="majorHAnsi"/>
                <w:sz w:val="22"/>
                <w:szCs w:val="22"/>
              </w:rPr>
              <w:t>Járóbetegek</w:t>
            </w:r>
            <w:proofErr w:type="spellEnd"/>
            <w:r>
              <w:rPr>
                <w:rFonts w:asciiTheme="majorHAnsi" w:eastAsia="Calibri" w:hAnsiTheme="majorHAnsi"/>
                <w:sz w:val="22"/>
                <w:szCs w:val="22"/>
              </w:rPr>
              <w:t xml:space="preserve"> gyógyító szakellátása</w:t>
            </w:r>
          </w:p>
        </w:tc>
        <w:tc>
          <w:tcPr>
            <w:tcW w:w="4709" w:type="dxa"/>
          </w:tcPr>
          <w:p w:rsidR="005201CD" w:rsidRPr="00CF06C8" w:rsidRDefault="005201CD" w:rsidP="003B26E6">
            <w:pPr>
              <w:rPr>
                <w:rFonts w:asciiTheme="majorHAnsi" w:eastAsia="Calibri" w:hAnsiTheme="majorHAnsi"/>
              </w:rPr>
            </w:pPr>
            <w:r w:rsidRPr="00CF06C8">
              <w:rPr>
                <w:rFonts w:asciiTheme="majorHAnsi" w:eastAsia="Calibri" w:hAnsiTheme="majorHAnsi"/>
                <w:sz w:val="22"/>
                <w:szCs w:val="22"/>
              </w:rPr>
              <w:t>4440 Tiszavasvári, Vasvári Pál utca 6.</w:t>
            </w:r>
          </w:p>
        </w:tc>
      </w:tr>
      <w:tr w:rsidR="005201CD" w:rsidRPr="00AB4ABE" w:rsidTr="003B26E6">
        <w:tc>
          <w:tcPr>
            <w:tcW w:w="534" w:type="dxa"/>
          </w:tcPr>
          <w:p w:rsidR="005201CD" w:rsidRPr="00AB4ABE" w:rsidRDefault="002E4305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6</w:t>
            </w:r>
            <w:r w:rsidR="005201CD" w:rsidRPr="00AB4ABE">
              <w:rPr>
                <w:rFonts w:asciiTheme="majorHAnsi" w:eastAsia="Calibri" w:hAnsiTheme="majorHAnsi"/>
                <w:sz w:val="22"/>
                <w:szCs w:val="22"/>
              </w:rPr>
              <w:t xml:space="preserve">. </w:t>
            </w:r>
          </w:p>
        </w:tc>
        <w:tc>
          <w:tcPr>
            <w:tcW w:w="3969" w:type="dxa"/>
          </w:tcPr>
          <w:p w:rsidR="005201CD" w:rsidRPr="00AB4ABE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AB4ABE">
              <w:rPr>
                <w:rFonts w:asciiTheme="majorHAnsi" w:eastAsia="Calibri" w:hAnsiTheme="majorHAnsi"/>
                <w:sz w:val="22"/>
                <w:szCs w:val="22"/>
              </w:rPr>
              <w:t>Mesevilág Biztos Kezdet Gyerekház</w:t>
            </w:r>
          </w:p>
        </w:tc>
        <w:tc>
          <w:tcPr>
            <w:tcW w:w="4709" w:type="dxa"/>
          </w:tcPr>
          <w:p w:rsidR="005201CD" w:rsidRPr="00AB4ABE" w:rsidRDefault="005201CD" w:rsidP="003B26E6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AB4ABE">
              <w:rPr>
                <w:rFonts w:asciiTheme="majorHAnsi" w:eastAsia="Calibri" w:hAnsiTheme="majorHAnsi"/>
                <w:sz w:val="22"/>
                <w:szCs w:val="22"/>
              </w:rPr>
              <w:t>4440 Tiszavasvári, Vasvári Pál utca 93/</w:t>
            </w:r>
            <w:proofErr w:type="gramStart"/>
            <w:r w:rsidRPr="00AB4ABE">
              <w:rPr>
                <w:rFonts w:asciiTheme="majorHAnsi" w:eastAsia="Calibri" w:hAnsiTheme="majorHAnsi"/>
                <w:sz w:val="22"/>
                <w:szCs w:val="22"/>
              </w:rPr>
              <w:t>A</w:t>
            </w:r>
            <w:proofErr w:type="gramEnd"/>
            <w:r w:rsidRPr="00AB4ABE">
              <w:rPr>
                <w:rFonts w:asciiTheme="majorHAnsi" w:eastAsia="Calibri" w:hAnsiTheme="majorHAnsi"/>
                <w:sz w:val="22"/>
                <w:szCs w:val="22"/>
              </w:rPr>
              <w:t xml:space="preserve"> 2. ajtó</w:t>
            </w:r>
          </w:p>
        </w:tc>
      </w:tr>
    </w:tbl>
    <w:p w:rsidR="005201CD" w:rsidRPr="00AB4ABE" w:rsidRDefault="005201CD" w:rsidP="005201CD">
      <w:pPr>
        <w:tabs>
          <w:tab w:val="left" w:leader="dot" w:pos="9072"/>
        </w:tabs>
        <w:spacing w:before="80" w:after="120" w:line="240" w:lineRule="auto"/>
        <w:jc w:val="both"/>
        <w:rPr>
          <w:rFonts w:asciiTheme="majorHAnsi" w:eastAsia="Times New Roman" w:hAnsiTheme="majorHAnsi" w:cs="Times New Roman"/>
          <w:lang w:eastAsia="hu-HU"/>
        </w:rPr>
      </w:pPr>
    </w:p>
    <w:p w:rsidR="005201CD" w:rsidRPr="00873087" w:rsidRDefault="005201CD" w:rsidP="005201CD">
      <w:pPr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AB4ABE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</w:t>
      </w:r>
      <w:r w:rsidRPr="00873087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br/>
        <w:t>alapításával és megszűnésével összefüggő rendelkezések</w:t>
      </w: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alapításának dátuma: 2013. július 1.</w:t>
      </w: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alapítására, átalakítására, megszüntetésére jogosult szerv</w:t>
      </w:r>
    </w:p>
    <w:p w:rsidR="005201CD" w:rsidRPr="00873087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megnevezése: Tiszavasvári Város Önkormányzata</w:t>
      </w:r>
    </w:p>
    <w:p w:rsidR="005201CD" w:rsidRPr="00873087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székhelye: 4440 Tiszavasvári, Városháza tér 4.</w:t>
      </w:r>
    </w:p>
    <w:p w:rsidR="005201CD" w:rsidRPr="00873087" w:rsidRDefault="005201CD" w:rsidP="005201CD">
      <w:pPr>
        <w:tabs>
          <w:tab w:val="left" w:leader="dot" w:pos="9072"/>
        </w:tabs>
        <w:spacing w:before="80" w:after="0" w:line="240" w:lineRule="auto"/>
        <w:jc w:val="both"/>
        <w:rPr>
          <w:rFonts w:asciiTheme="majorHAnsi" w:eastAsia="Times New Roman" w:hAnsiTheme="majorHAnsi" w:cs="Times New Roman"/>
          <w:lang w:eastAsia="hu-HU"/>
        </w:rPr>
      </w:pP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12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jogelőd költségvetési szervének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4397"/>
        <w:gridCol w:w="4217"/>
      </w:tblGrid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2367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megnevezése</w:t>
            </w:r>
          </w:p>
        </w:tc>
        <w:tc>
          <w:tcPr>
            <w:tcW w:w="2270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székhelye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2367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Tiszavasvári Többcélú Kistérségi Társulás Tiszavasvári Szociális és Egészségügyi Szolgáltató Központja</w:t>
            </w:r>
          </w:p>
        </w:tc>
        <w:tc>
          <w:tcPr>
            <w:tcW w:w="2270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4440 Tiszavasvári, Vasvári Pál utca 87.</w:t>
            </w:r>
          </w:p>
        </w:tc>
      </w:tr>
    </w:tbl>
    <w:p w:rsidR="005201CD" w:rsidRPr="00873087" w:rsidRDefault="005201CD" w:rsidP="005201CD">
      <w:pPr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873087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 irányítása, felügyelete</w:t>
      </w: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A költségvetési </w:t>
      </w:r>
      <w:proofErr w:type="gramStart"/>
      <w:r w:rsidRPr="00873087">
        <w:rPr>
          <w:rFonts w:asciiTheme="majorHAnsi" w:eastAsia="Times New Roman" w:hAnsiTheme="majorHAnsi" w:cs="Times New Roman"/>
          <w:lang w:eastAsia="hu-HU"/>
        </w:rPr>
        <w:t>szerv irányító</w:t>
      </w:r>
      <w:proofErr w:type="gramEnd"/>
      <w:r w:rsidRPr="00873087">
        <w:rPr>
          <w:rFonts w:asciiTheme="majorHAnsi" w:eastAsia="Times New Roman" w:hAnsiTheme="majorHAnsi" w:cs="Times New Roman"/>
          <w:lang w:eastAsia="hu-HU"/>
        </w:rPr>
        <w:t xml:space="preserve"> szervének</w:t>
      </w:r>
    </w:p>
    <w:p w:rsidR="005201CD" w:rsidRPr="00873087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megnevezése: Tiszavasvári Város Önkormányzata Képviselő-testülete</w:t>
      </w:r>
    </w:p>
    <w:p w:rsidR="005201CD" w:rsidRPr="00873087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székhelye: 4440 Tiszavasvári, Városháza tér 4.</w:t>
      </w: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fenntartójának</w:t>
      </w:r>
    </w:p>
    <w:p w:rsidR="005201CD" w:rsidRPr="00873087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 megnevezése: Tiszavasvári Város Önkormányzata</w:t>
      </w:r>
    </w:p>
    <w:p w:rsidR="005201CD" w:rsidRPr="00873087" w:rsidRDefault="005201CD" w:rsidP="005201CD">
      <w:pPr>
        <w:numPr>
          <w:ilvl w:val="2"/>
          <w:numId w:val="3"/>
        </w:numPr>
        <w:tabs>
          <w:tab w:val="left" w:leader="dot" w:pos="9072"/>
        </w:tabs>
        <w:spacing w:before="80" w:after="0" w:line="240" w:lineRule="auto"/>
        <w:ind w:left="1225" w:hanging="658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székhelye: 4440 Tiszavasvári, Városháza tér 4.</w:t>
      </w:r>
    </w:p>
    <w:p w:rsidR="005201CD" w:rsidRPr="00873087" w:rsidRDefault="005201CD" w:rsidP="005201CD">
      <w:pPr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873087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 tevékenysége</w:t>
      </w: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közfeladata: Az intézmény szakmai programjában meghatározott szociális-, és gyermekvédelmi alapellátások. Magyarország helyi önkormányzatairól szóló 2011. évi CLXXXIX. törvény rendelkezései alapján ellátott feladat.</w:t>
      </w: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12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főtevékenységének államháztartási szakágazati besorolása: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1220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szakágazat megnevezése</w:t>
            </w:r>
          </w:p>
        </w:tc>
      </w:tr>
      <w:tr w:rsidR="005201CD" w:rsidRPr="001D2F5B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1220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873000</w:t>
            </w:r>
          </w:p>
        </w:tc>
        <w:tc>
          <w:tcPr>
            <w:tcW w:w="3416" w:type="pct"/>
            <w:vAlign w:val="center"/>
          </w:tcPr>
          <w:p w:rsidR="005201CD" w:rsidRPr="001D2F5B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Idősek, testi fogyatékossággal élők bentlakásos ellátása</w:t>
            </w:r>
          </w:p>
        </w:tc>
      </w:tr>
    </w:tbl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A költségvetési szerv alaptevékenysége: 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lastRenderedPageBreak/>
        <w:t>4.3.1 Szociális alapellátások: Étkeztetés, nappali ellátás, házi segítségnyújtás, jelzőrendszeres házi segítségnyújtás, támogató szolgálat, idősek-, fogyatékos személyek otthona,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4.3.1.1 Étkeztetés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szociálisan rászorultaknak a legalább napi egyszeri meleg étkeztetés biztosítása, amennyiben önmaguknak, illetve önmaguk és eltartottjaik részére tartósan, vagy átmeneti jelleggel nem képesek azt biztosítani.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4.3.1.2 Házi segítségnyújtás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szolgáltatást igénybe vevő személy saját lakókörnyezetében kell biztosítani az önálló életvitel fenntartása érdekében szükséges ellátást.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4.3.1.3 Jelzőrendszeres házi segítségnyújtás </w:t>
      </w:r>
    </w:p>
    <w:p w:rsidR="005201CD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saját otthonukban élő, egészségi állapotuk és szociális helyzetük miatt rászoruló, a segélyhívó készülék megfelelő használatára képes időskorú vagy fogyatékos személyek, illetve pszichiátriai betegek részére az önálló életvitel fenntartása mellett felmerülő krízishelyzetek elhárítása céljából nyújtott ellátás.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4.3.1.4 Támogató szolgáltatás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fogyatékos személyek lakókörnyezetben történő ellátása, elsősorban a lakáson kívüli közszolgáltatások elérésének segítése, valamint életvitelük önállóságának megőrzése mellett a lakáson belüli speciális segítségnyújtás biztosítása révén.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4.3.1.5 Nappali ellátás – Idősek klubja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Feladata: A hajléktalan személyek és, elsősorban a saját otthonukban élő, tizennyolcadik életévüket betöltött, egészségi állapotuk vagy idős koruk miatt szociális és mentális támogatásra szoruló, önmaguk ellátására részben képes személyek részére biztosít lehetőséget a napközbeni tartózkodásra, társas kapcsolatokra, valamint az alapvető higiéniai szükségleteik kielégítésére, továbbá igény szerint megszervezi az ellátottak napközbeni étkeztetését.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 Szociális intézményi ellátás: Ápolást, gondozást nyújtó intézmény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4.3.2.1 Fogyatékos ápoló-gondozó otthoni ellátás (székhelyen végzett tevékenység)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4.3.2.2 Idősek ápoló-gondozó otthoni ellátás (székhelyen végzett tevékenység)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4.3.2.3 Egészségügyi ápolás bentlakással: az egészségi állapot javítását, az egészség megőrzését és helyreállítását, a beteg állapotának stabilizálását, a betegségek megelőzését, a szenvedések enyhítését, a beteg környezetének az ápolási feladatokban történő részvételre való felkészítését szolgáló egészségügyi ápolási, gondozási feladatokkal összefüggő feladatok ellátása.</w:t>
      </w:r>
    </w:p>
    <w:p w:rsidR="005201CD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4.3.2.4 Bentlakásos, nem kórházi ellátás, ápolás: az idősek otthonában ápolással, az utógondozással, lábadozó beteg intézeti ápolásával, szeretetotthoni ellátással, ápolással, bentlakásos ápolással összefüggő feladatok ellátása.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>
        <w:rPr>
          <w:rFonts w:asciiTheme="majorHAnsi" w:eastAsia="Times New Roman" w:hAnsiTheme="majorHAnsi" w:cs="Times New Roman"/>
          <w:lang w:eastAsia="hu-HU"/>
        </w:rPr>
        <w:t xml:space="preserve">4.3.2.5 </w:t>
      </w:r>
      <w:proofErr w:type="spellStart"/>
      <w:r>
        <w:rPr>
          <w:rFonts w:asciiTheme="majorHAnsi" w:eastAsia="Times New Roman" w:hAnsiTheme="majorHAnsi" w:cs="Times New Roman"/>
          <w:lang w:eastAsia="hu-HU"/>
        </w:rPr>
        <w:t>Demens</w:t>
      </w:r>
      <w:proofErr w:type="spellEnd"/>
      <w:r>
        <w:rPr>
          <w:rFonts w:asciiTheme="majorHAnsi" w:eastAsia="Times New Roman" w:hAnsiTheme="majorHAnsi" w:cs="Times New Roman"/>
          <w:lang w:eastAsia="hu-HU"/>
        </w:rPr>
        <w:t xml:space="preserve"> betegek tartós bentlakásos ellátása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4.3.3 Gyermekvédelmi alapellátások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4.3.3.1 Család- és gyermekjóléti központ: Család- és gyermekjóléti központnak az a járásszékhely településen működő gyermekjóléti szolgálat minősül, amely önálló intézményként, illetve szervezeti és szakmai szempontból önálló intézményegységként működik. A gyermekjóléti központ a gyermekjóléti szolgálatnak a gyermekek védelméről és a gyámügyi igazgatásról szóló 1997. évi XXXI. törvény (Gyvt.) 39. §, a 40. § (2) bekezdése és a szociális igazgatásról és a szociális ellátásról szóló 1993. évi III. törvény (Szt.) 64. § (4) bekezdése szerinti általános szolgáltatási feladatain túl a gyermek családban nevelkedésének elősegítése, a gyermek veszélyeztetettségének megelőzése érdekében a gyermek igényeinek és szükségleteinek megfelelő önálló egyéni és csoportos speciális szolgáltatásokat, programokat nyújt; a gyermekvédelmi gondoskodás keretébe tartozó hatósági intézkedésekhez kapcsolódó, a gyermekek védelmére irányuló tevékenységet lát el; szakmai támogatást nyújt az ellátási területén működő gyermekjóléti szolgálatok számára.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4.3.3.2 Család- és gyermekjóléti szolgálat: Gyermekjóléti szolgáltatás a családsegítéssel egy szolgáltató – a család- és gyermekjóléti szolgálat keretében működtethető. A gyermekjóléti </w:t>
      </w:r>
      <w:r w:rsidRPr="00873087">
        <w:rPr>
          <w:rFonts w:asciiTheme="majorHAnsi" w:eastAsia="Times New Roman" w:hAnsiTheme="majorHAnsi" w:cs="Times New Roman"/>
          <w:lang w:eastAsia="hu-HU"/>
        </w:rPr>
        <w:lastRenderedPageBreak/>
        <w:t>szolgálat ellátja a Gyvt. 39. § és a (2) bekezdés szerinti gyermekjóléti szolgáltatási feladatokat, valamint a családsegítés Szt. 64. § (4) bekezdése szerinti feladatait.</w:t>
      </w:r>
    </w:p>
    <w:p w:rsidR="005201CD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>
        <w:rPr>
          <w:rFonts w:asciiTheme="majorHAnsi" w:eastAsia="Times New Roman" w:hAnsiTheme="majorHAnsi" w:cs="Times New Roman"/>
          <w:lang w:eastAsia="hu-HU"/>
        </w:rPr>
        <w:t>4.3.4 Településfejlesztési projektek és támogatásuk, pályázatok megvalósítása</w:t>
      </w:r>
    </w:p>
    <w:p w:rsidR="005201CD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>
        <w:rPr>
          <w:rFonts w:asciiTheme="majorHAnsi" w:eastAsia="Times New Roman" w:hAnsiTheme="majorHAnsi" w:cs="Times New Roman"/>
          <w:lang w:eastAsia="hu-HU"/>
        </w:rPr>
        <w:t>4.3.5</w:t>
      </w:r>
      <w:r w:rsidRPr="00292E1C">
        <w:rPr>
          <w:rFonts w:asciiTheme="majorHAnsi" w:eastAsia="Times New Roman" w:hAnsiTheme="majorHAnsi" w:cs="Times New Roman"/>
          <w:lang w:eastAsia="hu-HU"/>
        </w:rPr>
        <w:t xml:space="preserve"> Gyermekek napközbeni ellátása családi bölcsőde, munkahelyi bölcsőde, napközbeni gyermekfelügyelet vagy alternatív napközbeni ellátás útján</w:t>
      </w:r>
    </w:p>
    <w:p w:rsidR="005201CD" w:rsidRDefault="005201CD" w:rsidP="005201CD">
      <w:pPr>
        <w:tabs>
          <w:tab w:val="left" w:leader="dot" w:pos="9072"/>
        </w:tabs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lang w:eastAsia="hu-HU"/>
        </w:rPr>
      </w:pPr>
      <w:r w:rsidRPr="007F4218">
        <w:rPr>
          <w:rFonts w:asciiTheme="majorHAnsi" w:eastAsia="Times New Roman" w:hAnsiTheme="majorHAnsi" w:cs="Times New Roman"/>
          <w:lang w:eastAsia="hu-HU"/>
        </w:rPr>
        <w:t>4.3.6 Falugondnoki, tanyagondnoki szolgáltatás</w:t>
      </w:r>
    </w:p>
    <w:p w:rsidR="005201CD" w:rsidRPr="00873087" w:rsidRDefault="005201CD" w:rsidP="005201CD">
      <w:pPr>
        <w:tabs>
          <w:tab w:val="left" w:leader="dot" w:pos="9072"/>
        </w:tabs>
        <w:spacing w:after="0" w:line="240" w:lineRule="auto"/>
        <w:jc w:val="both"/>
        <w:rPr>
          <w:rFonts w:asciiTheme="majorHAnsi" w:eastAsia="Times New Roman" w:hAnsiTheme="majorHAnsi" w:cs="Times New Roman"/>
          <w:lang w:eastAsia="hu-HU"/>
        </w:rPr>
      </w:pP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12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alaptevékenységének kormányzati funkció szerinti megjelölése: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kormányzati funkció megnevezése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1374" w:type="pct"/>
            <w:vAlign w:val="center"/>
          </w:tcPr>
          <w:p w:rsidR="005201CD" w:rsidRPr="00817160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062020</w:t>
            </w:r>
          </w:p>
        </w:tc>
        <w:tc>
          <w:tcPr>
            <w:tcW w:w="3263" w:type="pct"/>
            <w:vAlign w:val="center"/>
          </w:tcPr>
          <w:p w:rsidR="005201CD" w:rsidRPr="00817160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Településfejlesztési projektek és támogatásuk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</w:t>
            </w:r>
          </w:p>
        </w:tc>
        <w:tc>
          <w:tcPr>
            <w:tcW w:w="1374" w:type="pct"/>
          </w:tcPr>
          <w:p w:rsidR="005201CD" w:rsidRPr="00CF06C8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072210</w:t>
            </w:r>
          </w:p>
        </w:tc>
        <w:tc>
          <w:tcPr>
            <w:tcW w:w="3263" w:type="pct"/>
          </w:tcPr>
          <w:p w:rsidR="005201CD" w:rsidRPr="00CF06C8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proofErr w:type="spellStart"/>
            <w:r w:rsidRPr="00CF06C8">
              <w:rPr>
                <w:rFonts w:asciiTheme="majorHAnsi" w:hAnsiTheme="majorHAnsi"/>
                <w:lang w:eastAsia="hu-HU"/>
              </w:rPr>
              <w:t>Járóbetegek</w:t>
            </w:r>
            <w:proofErr w:type="spellEnd"/>
            <w:r w:rsidRPr="00CF06C8">
              <w:rPr>
                <w:rFonts w:asciiTheme="majorHAnsi" w:hAnsiTheme="majorHAnsi"/>
                <w:lang w:eastAsia="hu-HU"/>
              </w:rPr>
              <w:t xml:space="preserve"> gyógyító szakellátása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3</w:t>
            </w:r>
          </w:p>
        </w:tc>
        <w:tc>
          <w:tcPr>
            <w:tcW w:w="1374" w:type="pct"/>
            <w:vAlign w:val="center"/>
          </w:tcPr>
          <w:p w:rsidR="005201CD" w:rsidRPr="00817160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072410</w:t>
            </w:r>
          </w:p>
        </w:tc>
        <w:tc>
          <w:tcPr>
            <w:tcW w:w="3263" w:type="pct"/>
            <w:vAlign w:val="center"/>
          </w:tcPr>
          <w:p w:rsidR="005201CD" w:rsidRPr="00817160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17160">
              <w:rPr>
                <w:rFonts w:asciiTheme="majorHAnsi" w:hAnsiTheme="majorHAnsi"/>
                <w:lang w:eastAsia="hu-HU"/>
              </w:rPr>
              <w:t>Otthoni (egészségügyi) szakápolás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4</w:t>
            </w:r>
          </w:p>
        </w:tc>
        <w:tc>
          <w:tcPr>
            <w:tcW w:w="1374" w:type="pct"/>
          </w:tcPr>
          <w:p w:rsidR="005201CD" w:rsidRPr="00CF06C8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072450</w:t>
            </w:r>
          </w:p>
        </w:tc>
        <w:tc>
          <w:tcPr>
            <w:tcW w:w="3263" w:type="pct"/>
          </w:tcPr>
          <w:p w:rsidR="005201CD" w:rsidRPr="00CF06C8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Fizikoterápiás szolgáltatás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5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073410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Egészségügyi ápolás bentlakással</w:t>
            </w:r>
          </w:p>
        </w:tc>
      </w:tr>
      <w:tr w:rsidR="00B83BC4" w:rsidRPr="00873087" w:rsidTr="003B26E6">
        <w:trPr>
          <w:jc w:val="center"/>
        </w:trPr>
        <w:tc>
          <w:tcPr>
            <w:tcW w:w="363" w:type="pct"/>
            <w:vAlign w:val="center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 xml:space="preserve">6. </w:t>
            </w:r>
          </w:p>
        </w:tc>
        <w:tc>
          <w:tcPr>
            <w:tcW w:w="1374" w:type="pct"/>
            <w:vAlign w:val="center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074032</w:t>
            </w:r>
          </w:p>
        </w:tc>
        <w:tc>
          <w:tcPr>
            <w:tcW w:w="3263" w:type="pct"/>
            <w:vAlign w:val="center"/>
          </w:tcPr>
          <w:p w:rsidR="00B83BC4" w:rsidRPr="00B83BC4" w:rsidRDefault="00B83BC4" w:rsidP="00B83BC4">
            <w:pPr>
              <w:rPr>
                <w:rFonts w:asciiTheme="majorHAnsi" w:hAnsiTheme="majorHAnsi"/>
                <w:color w:val="FF0000"/>
                <w:lang w:eastAsia="hu-HU"/>
              </w:rPr>
            </w:pPr>
            <w:proofErr w:type="gramStart"/>
            <w:r w:rsidRPr="00B83BC4">
              <w:rPr>
                <w:rFonts w:asciiTheme="majorHAnsi" w:hAnsiTheme="majorHAnsi"/>
                <w:color w:val="FF0000"/>
              </w:rPr>
              <w:t>Ifjúság-egészségügyi gondozás</w:t>
            </w:r>
            <w:proofErr w:type="gramEnd"/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7.</w:t>
            </w:r>
          </w:p>
        </w:tc>
        <w:tc>
          <w:tcPr>
            <w:tcW w:w="1374" w:type="pct"/>
            <w:vAlign w:val="center"/>
          </w:tcPr>
          <w:p w:rsidR="005201CD" w:rsidRPr="001D2F5B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092270</w:t>
            </w:r>
          </w:p>
        </w:tc>
        <w:tc>
          <w:tcPr>
            <w:tcW w:w="3263" w:type="pct"/>
            <w:vAlign w:val="center"/>
          </w:tcPr>
          <w:p w:rsidR="005201CD" w:rsidRPr="001D2F5B" w:rsidRDefault="005201CD" w:rsidP="003B26E6">
            <w:pPr>
              <w:rPr>
                <w:rFonts w:asciiTheme="majorHAnsi" w:hAnsiTheme="majorHAnsi"/>
                <w:lang w:eastAsia="hu-HU"/>
              </w:rPr>
            </w:pPr>
            <w:r w:rsidRPr="001D2F5B">
              <w:rPr>
                <w:rFonts w:asciiTheme="majorHAnsi" w:hAnsiTheme="majorHAnsi"/>
                <w:lang w:eastAsia="hu-HU"/>
              </w:rPr>
              <w:t>Szakképző iskolai tanulók szakmai gyakorlati oktatásával összefüggő működtetési feladatok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8.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101110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Bentlakásos, nem kórházi ellátás, ápolás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9.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101211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Fogyatékossággal élők tartós bentlakásos ellátása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101222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Támogató szolgáltatás fogyatékos személyek részére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11.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102023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Időskorúak tartós bentlakásos ellátása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12.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102024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proofErr w:type="spellStart"/>
            <w:r w:rsidRPr="00873087">
              <w:rPr>
                <w:rFonts w:asciiTheme="majorHAnsi" w:hAnsiTheme="majorHAnsi"/>
                <w:lang w:eastAsia="hu-HU"/>
              </w:rPr>
              <w:t>Demens</w:t>
            </w:r>
            <w:proofErr w:type="spellEnd"/>
            <w:r w:rsidRPr="00873087">
              <w:rPr>
                <w:rFonts w:asciiTheme="majorHAnsi" w:hAnsiTheme="majorHAnsi"/>
                <w:lang w:eastAsia="hu-HU"/>
              </w:rPr>
              <w:t xml:space="preserve"> betegek tartós bentlakásos ellátása</w:t>
            </w:r>
          </w:p>
        </w:tc>
      </w:tr>
      <w:tr w:rsidR="005201CD" w:rsidRPr="00873087" w:rsidTr="003B26E6">
        <w:tblPrEx>
          <w:jc w:val="left"/>
        </w:tblPrEx>
        <w:tc>
          <w:tcPr>
            <w:tcW w:w="363" w:type="pct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13.</w:t>
            </w:r>
          </w:p>
        </w:tc>
        <w:tc>
          <w:tcPr>
            <w:tcW w:w="1374" w:type="pct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102031</w:t>
            </w:r>
          </w:p>
        </w:tc>
        <w:tc>
          <w:tcPr>
            <w:tcW w:w="3263" w:type="pct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Idősek nappali ellátása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14.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104030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292E1C">
              <w:rPr>
                <w:rFonts w:asciiTheme="majorHAnsi" w:hAnsiTheme="majorHAnsi"/>
                <w:lang w:eastAsia="hu-HU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15.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104042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Család és gyermekjóléti szolgáltatások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16.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104043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Család és gyermekjóléti központ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AB4AB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17.</w:t>
            </w:r>
          </w:p>
        </w:tc>
        <w:tc>
          <w:tcPr>
            <w:tcW w:w="1374" w:type="pct"/>
            <w:vAlign w:val="center"/>
          </w:tcPr>
          <w:p w:rsidR="005201CD" w:rsidRPr="00AB4ABE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104044</w:t>
            </w:r>
          </w:p>
        </w:tc>
        <w:tc>
          <w:tcPr>
            <w:tcW w:w="3263" w:type="pct"/>
            <w:vAlign w:val="center"/>
          </w:tcPr>
          <w:p w:rsidR="005201CD" w:rsidRPr="00AB4ABE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Biztos Kezdet Gyerekház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AB4AB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18.</w:t>
            </w:r>
          </w:p>
        </w:tc>
        <w:tc>
          <w:tcPr>
            <w:tcW w:w="1374" w:type="pct"/>
            <w:vAlign w:val="center"/>
          </w:tcPr>
          <w:p w:rsidR="005201CD" w:rsidRPr="00AB4ABE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107051</w:t>
            </w:r>
          </w:p>
        </w:tc>
        <w:tc>
          <w:tcPr>
            <w:tcW w:w="3263" w:type="pct"/>
            <w:vAlign w:val="center"/>
          </w:tcPr>
          <w:p w:rsidR="005201CD" w:rsidRPr="00AB4ABE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AB4ABE">
              <w:rPr>
                <w:rFonts w:asciiTheme="majorHAnsi" w:hAnsiTheme="majorHAnsi"/>
                <w:lang w:eastAsia="hu-HU"/>
              </w:rPr>
              <w:t>Szociális étkeztetés szociális konyhán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19.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107052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Házi segítségnyújtás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20.</w:t>
            </w:r>
          </w:p>
        </w:tc>
        <w:tc>
          <w:tcPr>
            <w:tcW w:w="137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107053</w:t>
            </w:r>
          </w:p>
        </w:tc>
        <w:tc>
          <w:tcPr>
            <w:tcW w:w="32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Jelzőrendszeres házi segítségnyújtás</w:t>
            </w:r>
          </w:p>
        </w:tc>
      </w:tr>
      <w:tr w:rsidR="005201CD" w:rsidRPr="005212AE" w:rsidTr="003B26E6">
        <w:tblPrEx>
          <w:jc w:val="left"/>
        </w:tblPrEx>
        <w:tc>
          <w:tcPr>
            <w:tcW w:w="363" w:type="pct"/>
          </w:tcPr>
          <w:p w:rsidR="005201CD" w:rsidRPr="005212A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21.</w:t>
            </w:r>
          </w:p>
        </w:tc>
        <w:tc>
          <w:tcPr>
            <w:tcW w:w="1374" w:type="pct"/>
          </w:tcPr>
          <w:p w:rsidR="005201CD" w:rsidRPr="005212AE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107055</w:t>
            </w:r>
          </w:p>
        </w:tc>
        <w:tc>
          <w:tcPr>
            <w:tcW w:w="3263" w:type="pct"/>
          </w:tcPr>
          <w:p w:rsidR="005201CD" w:rsidRPr="005212AE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4515C5">
              <w:rPr>
                <w:rFonts w:asciiTheme="majorHAnsi" w:hAnsiTheme="majorHAnsi"/>
                <w:lang w:eastAsia="hu-HU"/>
              </w:rPr>
              <w:t>Falugondnoki, tanyagondnoki szolgáltatás</w:t>
            </w:r>
          </w:p>
        </w:tc>
      </w:tr>
      <w:tr w:rsidR="00C35C94" w:rsidRPr="005212AE" w:rsidTr="003B26E6">
        <w:tblPrEx>
          <w:jc w:val="left"/>
        </w:tblPrEx>
        <w:tc>
          <w:tcPr>
            <w:tcW w:w="363" w:type="pct"/>
          </w:tcPr>
          <w:p w:rsidR="00C35C94" w:rsidRPr="001129F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>
              <w:rPr>
                <w:rFonts w:asciiTheme="majorHAnsi" w:hAnsiTheme="majorHAnsi"/>
                <w:color w:val="FF0000"/>
                <w:lang w:eastAsia="hu-HU"/>
              </w:rPr>
              <w:t>22</w:t>
            </w:r>
            <w:r w:rsidR="00C35C94" w:rsidRPr="001129FE">
              <w:rPr>
                <w:rFonts w:asciiTheme="majorHAnsi" w:hAnsiTheme="majorHAnsi"/>
                <w:color w:val="FF0000"/>
                <w:lang w:eastAsia="hu-HU"/>
              </w:rPr>
              <w:t>.</w:t>
            </w:r>
          </w:p>
        </w:tc>
        <w:tc>
          <w:tcPr>
            <w:tcW w:w="1374" w:type="pct"/>
          </w:tcPr>
          <w:p w:rsidR="00C35C94" w:rsidRPr="001129FE" w:rsidRDefault="00C35C9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1129FE">
              <w:rPr>
                <w:rFonts w:asciiTheme="majorHAnsi" w:hAnsiTheme="majorHAnsi"/>
                <w:color w:val="FF0000"/>
                <w:lang w:eastAsia="hu-HU"/>
              </w:rPr>
              <w:t>107090</w:t>
            </w:r>
          </w:p>
        </w:tc>
        <w:tc>
          <w:tcPr>
            <w:tcW w:w="3263" w:type="pct"/>
          </w:tcPr>
          <w:p w:rsidR="00C35C94" w:rsidRPr="001129FE" w:rsidRDefault="00C35C94" w:rsidP="00C35C94">
            <w:pPr>
              <w:spacing w:before="100" w:beforeAutospacing="1" w:after="100" w:afterAutospacing="1"/>
              <w:rPr>
                <w:rFonts w:asciiTheme="majorHAnsi" w:hAnsiTheme="majorHAnsi"/>
                <w:color w:val="FF0000"/>
                <w:lang w:eastAsia="hu-HU"/>
              </w:rPr>
            </w:pPr>
            <w:r w:rsidRPr="001129FE">
              <w:rPr>
                <w:rFonts w:asciiTheme="majorHAnsi" w:hAnsiTheme="majorHAnsi"/>
                <w:color w:val="FF0000"/>
              </w:rPr>
              <w:t>Romák társadalmi integráci</w:t>
            </w:r>
            <w:r w:rsidRPr="001129FE">
              <w:rPr>
                <w:rFonts w:asciiTheme="majorHAnsi" w:hAnsiTheme="majorHAnsi"/>
                <w:color w:val="FF0000"/>
              </w:rPr>
              <w:t xml:space="preserve">óját elősegítő tevékenységek, </w:t>
            </w:r>
            <w:r w:rsidRPr="001129FE">
              <w:rPr>
                <w:rFonts w:asciiTheme="majorHAnsi" w:hAnsiTheme="majorHAnsi"/>
                <w:color w:val="FF0000"/>
              </w:rPr>
              <w:t>programok</w:t>
            </w:r>
          </w:p>
        </w:tc>
      </w:tr>
      <w:tr w:rsidR="00B83BC4" w:rsidRPr="005212AE" w:rsidTr="003B26E6">
        <w:tblPrEx>
          <w:jc w:val="left"/>
        </w:tblPrEx>
        <w:tc>
          <w:tcPr>
            <w:tcW w:w="363" w:type="pct"/>
          </w:tcPr>
          <w:p w:rsidR="00B83BC4" w:rsidRPr="001129F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>
              <w:rPr>
                <w:rFonts w:asciiTheme="majorHAnsi" w:hAnsiTheme="majorHAnsi"/>
                <w:color w:val="FF0000"/>
                <w:lang w:eastAsia="hu-HU"/>
              </w:rPr>
              <w:t>23.</w:t>
            </w:r>
          </w:p>
        </w:tc>
        <w:tc>
          <w:tcPr>
            <w:tcW w:w="1374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869500</w:t>
            </w:r>
          </w:p>
        </w:tc>
        <w:tc>
          <w:tcPr>
            <w:tcW w:w="3263" w:type="pct"/>
          </w:tcPr>
          <w:p w:rsidR="00B83BC4" w:rsidRPr="00B83BC4" w:rsidRDefault="00B83BC4" w:rsidP="00B83BC4">
            <w:pPr>
              <w:rPr>
                <w:rFonts w:asciiTheme="majorHAnsi" w:eastAsia="Calibri" w:hAnsiTheme="majorHAnsi"/>
                <w:color w:val="FF0000"/>
              </w:rPr>
            </w:pPr>
            <w:r w:rsidRPr="00B83BC4">
              <w:rPr>
                <w:rFonts w:asciiTheme="majorHAnsi" w:hAnsiTheme="majorHAnsi"/>
                <w:color w:val="FF0000"/>
              </w:rPr>
              <w:t xml:space="preserve">Fizioterápiás ellátás </w:t>
            </w:r>
          </w:p>
        </w:tc>
      </w:tr>
      <w:tr w:rsidR="00B83BC4" w:rsidRPr="005212AE" w:rsidTr="003B26E6">
        <w:tblPrEx>
          <w:jc w:val="left"/>
        </w:tblPrEx>
        <w:tc>
          <w:tcPr>
            <w:tcW w:w="363" w:type="pct"/>
          </w:tcPr>
          <w:p w:rsidR="00B83BC4" w:rsidRPr="001129FE" w:rsidRDefault="00B83BC4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lang w:eastAsia="hu-HU"/>
              </w:rPr>
            </w:pPr>
            <w:r>
              <w:rPr>
                <w:rFonts w:asciiTheme="majorHAnsi" w:hAnsiTheme="majorHAnsi"/>
                <w:color w:val="FF0000"/>
                <w:lang w:eastAsia="hu-HU"/>
              </w:rPr>
              <w:t>24.</w:t>
            </w:r>
          </w:p>
        </w:tc>
        <w:tc>
          <w:tcPr>
            <w:tcW w:w="1374" w:type="pct"/>
          </w:tcPr>
          <w:p w:rsidR="00B83BC4" w:rsidRPr="00B83BC4" w:rsidRDefault="00B83BC4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lang w:eastAsia="hu-HU"/>
              </w:rPr>
            </w:pPr>
            <w:r w:rsidRPr="00B83BC4">
              <w:rPr>
                <w:rFonts w:asciiTheme="majorHAnsi" w:hAnsiTheme="majorHAnsi"/>
                <w:color w:val="FF0000"/>
                <w:lang w:eastAsia="hu-HU"/>
              </w:rPr>
              <w:t>869900</w:t>
            </w:r>
          </w:p>
        </w:tc>
        <w:tc>
          <w:tcPr>
            <w:tcW w:w="3263" w:type="pct"/>
          </w:tcPr>
          <w:p w:rsidR="00B83BC4" w:rsidRPr="00B83BC4" w:rsidRDefault="00B83BC4" w:rsidP="00C35C94">
            <w:pPr>
              <w:spacing w:before="100" w:beforeAutospacing="1" w:after="100" w:afterAutospacing="1"/>
              <w:rPr>
                <w:rFonts w:asciiTheme="majorHAnsi" w:hAnsiTheme="majorHAnsi"/>
                <w:color w:val="FF0000"/>
              </w:rPr>
            </w:pPr>
            <w:proofErr w:type="spellStart"/>
            <w:r w:rsidRPr="00B83BC4">
              <w:rPr>
                <w:rFonts w:ascii="Times New Roman" w:hAnsi="Times New Roman"/>
                <w:color w:val="FF0000"/>
                <w:sz w:val="24"/>
                <w:szCs w:val="24"/>
              </w:rPr>
              <w:t>M.n.s</w:t>
            </w:r>
            <w:proofErr w:type="spellEnd"/>
            <w:r w:rsidRPr="00B83BC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egyéb </w:t>
            </w:r>
            <w:proofErr w:type="spellStart"/>
            <w:r w:rsidRPr="00B83BC4">
              <w:rPr>
                <w:rFonts w:ascii="Times New Roman" w:hAnsi="Times New Roman"/>
                <w:color w:val="FF0000"/>
                <w:sz w:val="24"/>
                <w:szCs w:val="24"/>
              </w:rPr>
              <w:t>humánegészségügyi</w:t>
            </w:r>
            <w:proofErr w:type="spellEnd"/>
            <w:r w:rsidRPr="00B83BC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ellátás</w:t>
            </w:r>
          </w:p>
        </w:tc>
      </w:tr>
    </w:tbl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 xml:space="preserve">A költségvetési szerv illetékessége, működési területe: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étkeztetés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Tiszavasvári Város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 xml:space="preserve">nappali ellátás (idősek klubja) 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Tiszavasvári Város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lastRenderedPageBreak/>
              <w:t>Család- és Gyermekjóléti Szolgálat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Tiszavasvári Város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Család- és Gyermekjóléti Központ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Tiszavasvári Járáshoz tartozó települések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házi segítségnyújtás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Tiszavasvári Város, Szorgalmatos Község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jelzőrendszeres házi segítségnyújtás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5201CD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5201CD">
              <w:rPr>
                <w:rFonts w:asciiTheme="majorHAnsi" w:eastAsia="Calibri" w:hAnsiTheme="majorHAnsi" w:cs="Cambria"/>
                <w:bCs/>
                <w:lang w:eastAsia="hu-HU"/>
              </w:rPr>
              <w:t>Tiszavasvári Város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lang w:eastAsia="hu-HU"/>
              </w:rPr>
              <w:t>támogató szolgálat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5201CD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240" w:after="0" w:line="240" w:lineRule="auto"/>
              <w:jc w:val="both"/>
              <w:rPr>
                <w:rFonts w:asciiTheme="majorHAnsi" w:eastAsia="Calibri" w:hAnsiTheme="majorHAnsi" w:cs="Cambria"/>
                <w:bCs/>
                <w:lang w:eastAsia="hu-HU"/>
              </w:rPr>
            </w:pPr>
            <w:r w:rsidRPr="005201CD">
              <w:rPr>
                <w:rFonts w:asciiTheme="majorHAnsi" w:eastAsia="Calibri" w:hAnsiTheme="majorHAnsi" w:cs="Cambria"/>
                <w:bCs/>
                <w:lang w:eastAsia="hu-HU"/>
              </w:rPr>
              <w:t>Tiszavasvári-, Tiszalök városok, és Szorgalmatos-, Tiszadada-, Tiszadob községek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i</w:t>
            </w:r>
            <w:r w:rsidRPr="00954FF6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 xml:space="preserve">dősek -, </w:t>
            </w:r>
            <w:proofErr w:type="spellStart"/>
            <w:r w:rsidRPr="00954FF6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demensek</w:t>
            </w:r>
            <w:proofErr w:type="spellEnd"/>
            <w:r w:rsidRPr="00954FF6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, fogyatékkal élő személyek bentlakásos ellátása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</w:p>
          <w:p w:rsidR="005201CD" w:rsidRPr="00873087" w:rsidRDefault="005201CD" w:rsidP="003B26E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after="0" w:line="240" w:lineRule="auto"/>
              <w:jc w:val="both"/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</w:pPr>
            <w:r w:rsidRPr="00873087">
              <w:rPr>
                <w:rFonts w:asciiTheme="majorHAnsi" w:eastAsia="Calibri" w:hAnsiTheme="majorHAnsi" w:cs="Cambria"/>
                <w:bCs/>
                <w:color w:val="000000"/>
                <w:lang w:eastAsia="hu-HU"/>
              </w:rPr>
              <w:t>Magyarország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954FF6" w:rsidRDefault="005201CD" w:rsidP="003B26E6">
            <w:pPr>
              <w:pStyle w:val="Listaszerbekezds"/>
              <w:ind w:left="0"/>
              <w:contextualSpacing w:val="0"/>
              <w:rPr>
                <w:bCs/>
              </w:rPr>
            </w:pPr>
            <w:r w:rsidRPr="00954FF6">
              <w:rPr>
                <w:bCs/>
              </w:rPr>
              <w:t>tanyagondnoki szolgálat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954FF6" w:rsidRDefault="005201CD" w:rsidP="003B26E6">
            <w:pPr>
              <w:pStyle w:val="Listaszerbekezds"/>
              <w:ind w:left="0"/>
              <w:contextualSpacing w:val="0"/>
              <w:rPr>
                <w:bCs/>
              </w:rPr>
            </w:pPr>
            <w:r>
              <w:rPr>
                <w:bCs/>
              </w:rPr>
              <w:t>Tiszavasvári</w:t>
            </w:r>
            <w:r w:rsidRPr="00954FF6">
              <w:rPr>
                <w:bCs/>
              </w:rPr>
              <w:t xml:space="preserve">-, </w:t>
            </w:r>
            <w:proofErr w:type="spellStart"/>
            <w:r w:rsidRPr="00954FF6">
              <w:rPr>
                <w:bCs/>
              </w:rPr>
              <w:t>Józsefháza</w:t>
            </w:r>
            <w:proofErr w:type="spellEnd"/>
            <w:r w:rsidRPr="00954FF6">
              <w:rPr>
                <w:bCs/>
              </w:rPr>
              <w:t xml:space="preserve"> településrész közigazgatási területe</w:t>
            </w:r>
          </w:p>
        </w:tc>
      </w:tr>
      <w:tr w:rsidR="005201CD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AB4ABE" w:rsidRDefault="005201CD" w:rsidP="003B26E6">
            <w:pPr>
              <w:pStyle w:val="Listaszerbekezds"/>
              <w:ind w:left="0"/>
            </w:pPr>
            <w:r w:rsidRPr="00AB4ABE">
              <w:t>Biztos Kezdet Gyerekház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CD" w:rsidRPr="00AB4ABE" w:rsidRDefault="005201CD" w:rsidP="003B26E6">
            <w:pPr>
              <w:pStyle w:val="Listaszerbekezds"/>
              <w:ind w:left="0"/>
            </w:pPr>
            <w:r w:rsidRPr="00AB4ABE">
              <w:t>Tiszavasvári Város közigazgatási területe</w:t>
            </w:r>
          </w:p>
        </w:tc>
      </w:tr>
      <w:tr w:rsidR="001242E4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2E4" w:rsidRPr="001242E4" w:rsidRDefault="001242E4" w:rsidP="003B26E6">
            <w:pPr>
              <w:pStyle w:val="Listaszerbekezds"/>
              <w:ind w:left="0"/>
              <w:rPr>
                <w:color w:val="FF0000"/>
              </w:rPr>
            </w:pPr>
            <w:r w:rsidRPr="001242E4">
              <w:rPr>
                <w:color w:val="FF0000"/>
              </w:rPr>
              <w:t>Gyógytorna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2E4" w:rsidRPr="001242E4" w:rsidRDefault="001242E4" w:rsidP="001242E4">
            <w:pPr>
              <w:jc w:val="both"/>
              <w:rPr>
                <w:rFonts w:asciiTheme="majorHAnsi" w:hAnsiTheme="majorHAnsi"/>
              </w:rPr>
            </w:pPr>
            <w:r w:rsidRPr="001242E4">
              <w:rPr>
                <w:rFonts w:asciiTheme="majorHAnsi" w:hAnsiTheme="majorHAnsi"/>
                <w:color w:val="FF0000"/>
              </w:rPr>
              <w:t>Tiszavasvári, Tiszadada, Tiszaeszlár, Szorgalmatos, Tiszalök</w:t>
            </w:r>
          </w:p>
        </w:tc>
      </w:tr>
      <w:tr w:rsidR="001242E4" w:rsidRPr="00873087" w:rsidTr="003B26E6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2E4" w:rsidRPr="001242E4" w:rsidRDefault="001242E4" w:rsidP="003B26E6">
            <w:pPr>
              <w:pStyle w:val="Listaszerbekezds"/>
              <w:ind w:left="0"/>
              <w:rPr>
                <w:color w:val="FF0000"/>
              </w:rPr>
            </w:pPr>
            <w:r w:rsidRPr="001242E4">
              <w:rPr>
                <w:color w:val="FF0000"/>
              </w:rPr>
              <w:t>Fizikoterápia/fizioterápia ellátás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2E4" w:rsidRPr="001242E4" w:rsidRDefault="001242E4" w:rsidP="001242E4">
            <w:pPr>
              <w:jc w:val="both"/>
              <w:rPr>
                <w:rFonts w:asciiTheme="majorHAnsi" w:hAnsiTheme="majorHAnsi"/>
              </w:rPr>
            </w:pPr>
            <w:r w:rsidRPr="001242E4">
              <w:rPr>
                <w:rFonts w:asciiTheme="majorHAnsi" w:hAnsiTheme="majorHAnsi"/>
                <w:color w:val="FF0000"/>
              </w:rPr>
              <w:t xml:space="preserve">Tiszavasvári, Tiszadada, Tiszaeszlár, </w:t>
            </w:r>
            <w:r w:rsidRPr="001242E4">
              <w:rPr>
                <w:rFonts w:asciiTheme="majorHAnsi" w:hAnsiTheme="majorHAnsi"/>
                <w:color w:val="FF0000"/>
              </w:rPr>
              <w:t>Szorgalmatos, Tiszalök, Tiszadob</w:t>
            </w:r>
          </w:p>
        </w:tc>
      </w:tr>
    </w:tbl>
    <w:p w:rsidR="005201CD" w:rsidRPr="00CF06C8" w:rsidRDefault="005201CD" w:rsidP="005201CD">
      <w:pPr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</w:pPr>
      <w:r w:rsidRPr="00CF06C8">
        <w:rPr>
          <w:rFonts w:asciiTheme="majorHAnsi" w:eastAsia="Times New Roman" w:hAnsiTheme="majorHAnsi" w:cs="Times New Roman"/>
          <w:b/>
          <w:sz w:val="28"/>
          <w:szCs w:val="24"/>
          <w:lang w:eastAsia="hu-HU"/>
        </w:rPr>
        <w:t>A költségvetési szerv szervezete és működése</w:t>
      </w:r>
    </w:p>
    <w:p w:rsidR="005201CD" w:rsidRPr="000D58AF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 vezetőjének megbízási rendje: A vezetőt nyilvános pályázat alapján Tiszavasvári Város Önkormányzata Képviselő-testülete bízza meg 5 év határozott időre, és gyakorolja a munkáltatói jogokat (kinevezés, jogviszony megszüntetése, fegyelmi eljárás). Az egyéb munkáltatói jogokat Magyarország helyi önkormányzatairól szóló 2011. évi CLXXXIX. törvény által biztosított hatáskörben Tiszavasvári Város Polgármestere gyakorolja. A vezető foglalkoztatási jogviszonyára a közalkalmazottak jogállásáról szóló 1992. évi XXXIII. törvény rendelkezései az irányadók, azaz határozatlan idejű közalkalmazottként történő foglalkoztatása mellett határozott idejű megbízottként látja el a vezetői feladatokat.</w:t>
      </w:r>
    </w:p>
    <w:p w:rsidR="005201CD" w:rsidRPr="00873087" w:rsidRDefault="005201CD" w:rsidP="005201CD">
      <w:pPr>
        <w:numPr>
          <w:ilvl w:val="1"/>
          <w:numId w:val="3"/>
        </w:numPr>
        <w:tabs>
          <w:tab w:val="left" w:leader="dot" w:pos="9072"/>
        </w:tabs>
        <w:spacing w:before="240" w:after="120" w:line="240" w:lineRule="auto"/>
        <w:ind w:left="567" w:hanging="567"/>
        <w:jc w:val="both"/>
        <w:rPr>
          <w:rFonts w:asciiTheme="majorHAnsi" w:eastAsia="Times New Roman" w:hAnsiTheme="majorHAnsi" w:cs="Times New Roman"/>
          <w:lang w:eastAsia="hu-HU"/>
        </w:rPr>
      </w:pPr>
      <w:r w:rsidRPr="00873087">
        <w:rPr>
          <w:rFonts w:asciiTheme="majorHAnsi" w:eastAsia="Times New Roman" w:hAnsiTheme="majorHAnsi" w:cs="Times New Roman"/>
          <w:lang w:eastAsia="hu-HU"/>
        </w:rPr>
        <w:t>A költségvetési szervnél alkalmazásban álló személyek jogviszonya: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2978"/>
        <w:gridCol w:w="5636"/>
      </w:tblGrid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lang w:eastAsia="hu-HU"/>
              </w:rPr>
            </w:pPr>
          </w:p>
        </w:tc>
        <w:tc>
          <w:tcPr>
            <w:tcW w:w="160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jogviszonyt szabályozó jogszabály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 w:after="80"/>
              <w:jc w:val="center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1</w:t>
            </w:r>
          </w:p>
        </w:tc>
        <w:tc>
          <w:tcPr>
            <w:tcW w:w="160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közalkalmazotti jogviszony</w:t>
            </w:r>
          </w:p>
        </w:tc>
        <w:tc>
          <w:tcPr>
            <w:tcW w:w="303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 w:rsidRPr="00873087">
              <w:rPr>
                <w:rFonts w:asciiTheme="majorHAnsi" w:hAnsiTheme="majorHAnsi"/>
                <w:lang w:eastAsia="hu-HU"/>
              </w:rPr>
              <w:t>a közalkalmazottak jogállásáról szóló 1992. évi XXXIII. törvény</w:t>
            </w:r>
          </w:p>
        </w:tc>
      </w:tr>
      <w:tr w:rsidR="005201CD" w:rsidRPr="00873087" w:rsidTr="003B26E6">
        <w:trPr>
          <w:jc w:val="center"/>
        </w:trPr>
        <w:tc>
          <w:tcPr>
            <w:tcW w:w="36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 w:after="80"/>
              <w:jc w:val="center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2</w:t>
            </w:r>
          </w:p>
        </w:tc>
        <w:tc>
          <w:tcPr>
            <w:tcW w:w="1603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munkaviszony</w:t>
            </w:r>
          </w:p>
        </w:tc>
        <w:tc>
          <w:tcPr>
            <w:tcW w:w="3034" w:type="pct"/>
            <w:vAlign w:val="center"/>
          </w:tcPr>
          <w:p w:rsidR="005201CD" w:rsidRPr="00873087" w:rsidRDefault="005201CD" w:rsidP="003B26E6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>
              <w:rPr>
                <w:rFonts w:asciiTheme="majorHAnsi" w:hAnsiTheme="majorHAnsi"/>
                <w:lang w:eastAsia="hu-HU"/>
              </w:rPr>
              <w:t>A Munka törvénykönyvéről szóló 2012. évi I. törvény</w:t>
            </w:r>
          </w:p>
        </w:tc>
      </w:tr>
      <w:tr w:rsidR="005201CD" w:rsidRPr="00CF06C8" w:rsidTr="003B26E6">
        <w:trPr>
          <w:jc w:val="center"/>
        </w:trPr>
        <w:tc>
          <w:tcPr>
            <w:tcW w:w="363" w:type="pct"/>
            <w:vAlign w:val="center"/>
          </w:tcPr>
          <w:p w:rsidR="005201CD" w:rsidRPr="00CF06C8" w:rsidRDefault="005201CD" w:rsidP="003B26E6">
            <w:pPr>
              <w:tabs>
                <w:tab w:val="left" w:leader="dot" w:pos="9072"/>
              </w:tabs>
              <w:spacing w:before="80" w:after="80"/>
              <w:jc w:val="center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3</w:t>
            </w:r>
          </w:p>
        </w:tc>
        <w:tc>
          <w:tcPr>
            <w:tcW w:w="1603" w:type="pct"/>
            <w:vAlign w:val="center"/>
          </w:tcPr>
          <w:p w:rsidR="005201CD" w:rsidRPr="00CF06C8" w:rsidRDefault="005201CD" w:rsidP="003B26E6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egészségügyi szolgálati jogviszony</w:t>
            </w:r>
          </w:p>
        </w:tc>
        <w:tc>
          <w:tcPr>
            <w:tcW w:w="3034" w:type="pct"/>
            <w:vAlign w:val="center"/>
          </w:tcPr>
          <w:p w:rsidR="005201CD" w:rsidRPr="00CF06C8" w:rsidRDefault="005201CD" w:rsidP="003B26E6">
            <w:pPr>
              <w:tabs>
                <w:tab w:val="left" w:leader="dot" w:pos="9072"/>
              </w:tabs>
              <w:spacing w:before="80" w:after="80"/>
              <w:rPr>
                <w:rFonts w:asciiTheme="majorHAnsi" w:hAnsiTheme="majorHAnsi"/>
                <w:lang w:eastAsia="hu-HU"/>
              </w:rPr>
            </w:pPr>
            <w:r w:rsidRPr="00CF06C8">
              <w:rPr>
                <w:rFonts w:asciiTheme="majorHAnsi" w:hAnsiTheme="majorHAnsi"/>
                <w:lang w:eastAsia="hu-HU"/>
              </w:rPr>
              <w:t>az egészségügyi szolgálati jogviszonyról szóló 2020. évi C. törvény</w:t>
            </w:r>
          </w:p>
        </w:tc>
      </w:tr>
    </w:tbl>
    <w:p w:rsidR="005201CD" w:rsidRPr="00CF06C8" w:rsidRDefault="005201CD" w:rsidP="005201CD">
      <w:pPr>
        <w:tabs>
          <w:tab w:val="left" w:leader="dot" w:pos="9072"/>
          <w:tab w:val="left" w:leader="dot" w:pos="16443"/>
        </w:tabs>
        <w:spacing w:after="840" w:line="240" w:lineRule="auto"/>
        <w:rPr>
          <w:rFonts w:asciiTheme="majorHAnsi" w:eastAsia="Calibri" w:hAnsiTheme="majorHAnsi" w:cs="Times New Roman"/>
          <w:lang w:eastAsia="hu-HU"/>
        </w:rPr>
      </w:pPr>
      <w:bookmarkStart w:id="3" w:name="_GoBack"/>
      <w:bookmarkEnd w:id="3"/>
    </w:p>
    <w:sectPr w:rsidR="005201CD" w:rsidRPr="00CF0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1DF2"/>
    <w:multiLevelType w:val="hybridMultilevel"/>
    <w:tmpl w:val="067068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42C82"/>
    <w:multiLevelType w:val="hybridMultilevel"/>
    <w:tmpl w:val="84CE39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511D3"/>
    <w:multiLevelType w:val="multilevel"/>
    <w:tmpl w:val="15442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B45FB8"/>
    <w:multiLevelType w:val="hybridMultilevel"/>
    <w:tmpl w:val="2CBEF0B6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503A7FA2"/>
    <w:multiLevelType w:val="hybridMultilevel"/>
    <w:tmpl w:val="D9E6FD42"/>
    <w:lvl w:ilvl="0" w:tplc="852EBF78">
      <w:start w:val="444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27301"/>
    <w:multiLevelType w:val="hybridMultilevel"/>
    <w:tmpl w:val="2CBEF0B6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232F2"/>
    <w:multiLevelType w:val="hybridMultilevel"/>
    <w:tmpl w:val="6EA41BA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81572"/>
    <w:multiLevelType w:val="hybridMultilevel"/>
    <w:tmpl w:val="7848C0D6"/>
    <w:lvl w:ilvl="0" w:tplc="48FC76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644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93E56"/>
    <w:multiLevelType w:val="hybridMultilevel"/>
    <w:tmpl w:val="7848C0D6"/>
    <w:lvl w:ilvl="0" w:tplc="48FC76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644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1CD"/>
    <w:rsid w:val="001129FE"/>
    <w:rsid w:val="001242E4"/>
    <w:rsid w:val="001917F3"/>
    <w:rsid w:val="002E4305"/>
    <w:rsid w:val="0044763F"/>
    <w:rsid w:val="005201CD"/>
    <w:rsid w:val="00670D71"/>
    <w:rsid w:val="00901A85"/>
    <w:rsid w:val="00A07BB5"/>
    <w:rsid w:val="00A474A7"/>
    <w:rsid w:val="00B83BC4"/>
    <w:rsid w:val="00C35C94"/>
    <w:rsid w:val="00D2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01C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201C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basedOn w:val="Bekezdsalapbettpusa"/>
    <w:uiPriority w:val="99"/>
    <w:unhideWhenUsed/>
    <w:rsid w:val="005201CD"/>
    <w:rPr>
      <w:color w:val="0000FF" w:themeColor="hyperlink"/>
      <w:u w:val="single"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5201CD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5201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5201CD"/>
    <w:rPr>
      <w:rFonts w:ascii="Times New Roman" w:eastAsia="Calibri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01C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201C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basedOn w:val="Bekezdsalapbettpusa"/>
    <w:uiPriority w:val="99"/>
    <w:unhideWhenUsed/>
    <w:rsid w:val="005201CD"/>
    <w:rPr>
      <w:color w:val="0000FF" w:themeColor="hyperlink"/>
      <w:u w:val="single"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5201CD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5201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5201CD"/>
    <w:rPr>
      <w:rFonts w:ascii="Times New Roman" w:eastAsia="Calibri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eszk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2693</Words>
  <Characters>18589</Characters>
  <Application>Microsoft Office Word</Application>
  <DocSecurity>0</DocSecurity>
  <Lines>154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10</cp:revision>
  <dcterms:created xsi:type="dcterms:W3CDTF">2026-05-15T07:50:00Z</dcterms:created>
  <dcterms:modified xsi:type="dcterms:W3CDTF">2026-05-15T09:17:00Z</dcterms:modified>
</cp:coreProperties>
</file>